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27475510" w:rsidR="00F86A73" w:rsidRPr="009E3EB7"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BF08D3">
        <w:rPr>
          <w:rFonts w:ascii="Arial" w:eastAsia="等线" w:hAnsi="Arial" w:cs="Arial" w:hint="eastAsia"/>
          <w:b/>
          <w:sz w:val="24"/>
          <w:szCs w:val="24"/>
          <w:lang w:eastAsia="zh-CN"/>
        </w:rPr>
        <w:t>5</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C96D2D" w:rsidRPr="00C96D2D">
        <w:rPr>
          <w:rFonts w:ascii="Arial" w:hAnsi="Arial" w:cs="Arial"/>
          <w:b/>
          <w:sz w:val="24"/>
          <w:szCs w:val="24"/>
        </w:rPr>
        <w:t>RP-241829</w:t>
      </w:r>
    </w:p>
    <w:p w14:paraId="099D315B" w14:textId="77777777" w:rsidR="00594CE7" w:rsidRPr="00594CE7" w:rsidRDefault="00594CE7" w:rsidP="00594CE7">
      <w:pPr>
        <w:keepLines/>
        <w:tabs>
          <w:tab w:val="left" w:pos="567"/>
        </w:tabs>
        <w:rPr>
          <w:rFonts w:ascii="Arial" w:hAnsi="Arial" w:cs="Arial"/>
          <w:b/>
          <w:sz w:val="24"/>
          <w:szCs w:val="24"/>
        </w:rPr>
      </w:pPr>
      <w:r w:rsidRPr="00594CE7">
        <w:rPr>
          <w:rFonts w:ascii="Arial" w:hAnsi="Arial" w:cs="Arial"/>
          <w:b/>
          <w:sz w:val="24"/>
          <w:szCs w:val="24"/>
        </w:rPr>
        <w:t>Melbourne, Australia, September 9-12, 2024</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5EEF597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0B11F2">
        <w:rPr>
          <w:rFonts w:ascii="Arial" w:hAnsi="Arial" w:cs="Arial"/>
          <w:b/>
        </w:rPr>
        <w:t>9.</w:t>
      </w:r>
      <w:r w:rsidR="00BF08D3">
        <w:rPr>
          <w:rFonts w:ascii="Arial" w:eastAsia="等线" w:hAnsi="Arial" w:cs="Arial" w:hint="eastAsia"/>
          <w:b/>
          <w:lang w:eastAsia="zh-CN"/>
        </w:rPr>
        <w:t>5</w:t>
      </w:r>
      <w:r w:rsidR="00A04573" w:rsidRPr="000B11F2">
        <w:rPr>
          <w:rFonts w:ascii="Arial" w:hAnsi="Arial" w:cs="Arial"/>
          <w:b/>
        </w:rPr>
        <w:t>.</w:t>
      </w:r>
      <w:r w:rsidR="00BF08D3">
        <w:rPr>
          <w:rFonts w:ascii="Arial" w:eastAsia="等线" w:hAnsi="Arial" w:cs="Arial" w:hint="eastAsia"/>
          <w:b/>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C647E" w:rsidRDefault="00A1611A" w:rsidP="00811CDA">
            <w:pPr>
              <w:tabs>
                <w:tab w:val="left" w:pos="567"/>
              </w:tabs>
              <w:spacing w:after="0"/>
              <w:rPr>
                <w:rFonts w:ascii="Arial" w:hAnsi="Arial" w:cs="Arial"/>
                <w:lang w:val="sv-SE"/>
              </w:rPr>
            </w:pPr>
            <w:r w:rsidRPr="008C647E">
              <w:rPr>
                <w:rFonts w:ascii="Arial" w:hAnsi="Arial" w:cs="Arial"/>
                <w:lang w:val="sv-SE"/>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72CA32EE" w:rsidR="00811CDA" w:rsidRPr="00B6586F" w:rsidRDefault="000F6837" w:rsidP="00D464E2">
            <w:pPr>
              <w:tabs>
                <w:tab w:val="left" w:pos="567"/>
              </w:tabs>
              <w:spacing w:after="0"/>
              <w:rPr>
                <w:rFonts w:ascii="Arial" w:hAnsi="Arial" w:cs="Arial"/>
                <w:lang w:eastAsia="ja-JP"/>
              </w:rPr>
            </w:pPr>
            <w:r w:rsidRPr="000F6837">
              <w:rPr>
                <w:rFonts w:ascii="Arial" w:hAnsi="Arial" w:cs="Arial"/>
                <w:lang w:eastAsia="ja-JP"/>
              </w:rPr>
              <w:t>RP-234064</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1F4905C0" w:rsidR="00811CDA" w:rsidRPr="00136612"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136612" w:rsidRPr="00BF08D3">
              <w:rPr>
                <w:rFonts w:ascii="Arial" w:hAnsi="Arial" w:cs="Arial" w:hint="eastAsia"/>
                <w:kern w:val="2"/>
                <w:sz w:val="21"/>
                <w:szCs w:val="22"/>
                <w:lang w:val="en-US" w:eastAsia="ja-JP"/>
              </w:rPr>
              <w:t>Sep/2024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9420633" w:rsidR="00811CDA" w:rsidRPr="005D2BDE" w:rsidRDefault="008C647E"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9B00D5E" w:rsidR="00811CDA" w:rsidRPr="005D2BDE" w:rsidRDefault="00BF08D3" w:rsidP="00811CDA">
            <w:pPr>
              <w:tabs>
                <w:tab w:val="left" w:pos="567"/>
              </w:tabs>
              <w:spacing w:after="0"/>
              <w:rPr>
                <w:rFonts w:ascii="Arial" w:hAnsi="Arial" w:cs="Arial"/>
                <w:lang w:eastAsia="ja-JP"/>
              </w:rPr>
            </w:pPr>
            <w:r w:rsidRPr="00BF08D3">
              <w:rPr>
                <w:rFonts w:ascii="Arial" w:hAnsi="Arial" w:cs="Arial" w:hint="eastAsia"/>
                <w:color w:val="00B050"/>
                <w:kern w:val="2"/>
                <w:sz w:val="21"/>
                <w:szCs w:val="22"/>
                <w:lang w:val="en-US" w:eastAsia="ja-JP"/>
              </w:rPr>
              <w:t>100</w:t>
            </w:r>
            <w:r w:rsidR="009374B6" w:rsidRPr="00BF08D3">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000000"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758E8AF8" w:rsidR="00D22398" w:rsidRPr="008836AC" w:rsidRDefault="00D86E8E" w:rsidP="00C4666A">
            <w:pPr>
              <w:pStyle w:val="TAL"/>
              <w:jc w:val="center"/>
              <w:rPr>
                <w:color w:val="FF0000"/>
                <w:lang w:eastAsia="ja-JP"/>
              </w:rPr>
            </w:pPr>
            <w:r>
              <w:rPr>
                <w:rFonts w:eastAsia="等线" w:hint="eastAsia"/>
                <w:lang w:eastAsia="zh-CN"/>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Default="00C21339" w:rsidP="00C17C6C">
      <w:pPr>
        <w:spacing w:after="0"/>
        <w:rPr>
          <w:rFonts w:ascii="Arial" w:eastAsia="等线"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E89BEC" w14:textId="77777777" w:rsidR="008E07CA" w:rsidRDefault="008E07CA" w:rsidP="00C17C6C">
      <w:pPr>
        <w:spacing w:after="0"/>
        <w:rPr>
          <w:rFonts w:ascii="Arial" w:eastAsia="等线" w:hAnsi="Arial" w:cs="Arial"/>
          <w:b/>
          <w:lang w:eastAsia="zh-CN"/>
        </w:rPr>
      </w:pP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456F06A1" w:rsidR="00B3199E" w:rsidRPr="00A54656" w:rsidRDefault="00B3199E" w:rsidP="00A54656">
      <w:pPr>
        <w:pStyle w:val="5"/>
        <w:rPr>
          <w:lang w:eastAsia="ja-JP"/>
        </w:rPr>
      </w:pPr>
      <w:r w:rsidRPr="00A54656">
        <w:rPr>
          <w:lang w:eastAsia="ja-JP"/>
        </w:rPr>
        <w:t>RAN4 #1</w:t>
      </w:r>
      <w:r w:rsidR="0030232D" w:rsidRPr="00A54656">
        <w:rPr>
          <w:lang w:eastAsia="ja-JP"/>
        </w:rPr>
        <w:t>1</w:t>
      </w:r>
      <w:r w:rsidR="00AB3E44">
        <w:rPr>
          <w:rFonts w:eastAsia="等线" w:hint="eastAsia"/>
          <w:lang w:eastAsia="zh-CN"/>
        </w:rPr>
        <w:t>2</w:t>
      </w:r>
      <w:r w:rsidR="00321124" w:rsidRPr="00A54656">
        <w:rPr>
          <w:lang w:eastAsia="ja-JP"/>
        </w:rPr>
        <w:t xml:space="preserve"> </w:t>
      </w:r>
      <w:r w:rsidRPr="00A54656">
        <w:rPr>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70CD4040" w14:textId="5C3FADC4"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DB5B17">
        <w:rPr>
          <w:rFonts w:ascii="Times New Roman" w:eastAsia="等线" w:hAnsi="Times New Roman" w:hint="eastAsia"/>
          <w:kern w:val="0"/>
          <w:sz w:val="20"/>
          <w:szCs w:val="20"/>
          <w:lang w:val="en-GB" w:eastAsia="zh-CN"/>
        </w:rPr>
        <w:t>1</w:t>
      </w:r>
      <w:r w:rsidR="005260FE">
        <w:rPr>
          <w:rFonts w:ascii="Times New Roman" w:eastAsia="等线" w:hAnsi="Times New Roman" w:hint="eastAsia"/>
          <w:kern w:val="0"/>
          <w:sz w:val="20"/>
          <w:szCs w:val="20"/>
          <w:lang w:val="en-GB" w:eastAsia="zh-CN"/>
        </w:rPr>
        <w:t>0</w:t>
      </w:r>
      <w:r w:rsidR="00B3199E" w:rsidRPr="007B4CA6">
        <w:rPr>
          <w:rFonts w:ascii="Times New Roman" w:eastAsia="Yu Mincho" w:hAnsi="Times New Roman"/>
          <w:kern w:val="0"/>
          <w:sz w:val="20"/>
          <w:szCs w:val="20"/>
          <w:lang w:val="en-GB"/>
        </w:rPr>
        <w:t>]</w:t>
      </w:r>
    </w:p>
    <w:p w14:paraId="726C22C3" w14:textId="422E3AAF"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w:t>
      </w:r>
      <w:r w:rsidR="005260FE">
        <w:rPr>
          <w:rFonts w:ascii="Times New Roman" w:eastAsia="等线" w:hAnsi="Times New Roman" w:hint="eastAsia"/>
          <w:kern w:val="0"/>
          <w:sz w:val="20"/>
          <w:szCs w:val="20"/>
          <w:lang w:val="en-GB" w:eastAsia="zh-CN"/>
        </w:rPr>
        <w:t>captured</w:t>
      </w:r>
      <w:r>
        <w:rPr>
          <w:rFonts w:ascii="Times New Roman" w:eastAsia="Yu Mincho" w:hAnsi="Times New Roman"/>
          <w:kern w:val="0"/>
          <w:sz w:val="20"/>
          <w:szCs w:val="20"/>
          <w:lang w:val="en-GB"/>
        </w:rPr>
        <w:t xml:space="preserve"> in [</w:t>
      </w:r>
      <w:r w:rsidR="00DB5B17">
        <w:rPr>
          <w:rFonts w:ascii="Times New Roman" w:eastAsia="等线" w:hAnsi="Times New Roman" w:hint="eastAsia"/>
          <w:kern w:val="0"/>
          <w:sz w:val="20"/>
          <w:szCs w:val="20"/>
          <w:lang w:val="en-GB" w:eastAsia="zh-CN"/>
        </w:rPr>
        <w:t>1</w:t>
      </w:r>
      <w:r w:rsidR="004E4EE4">
        <w:rPr>
          <w:rFonts w:ascii="Times New Roman" w:eastAsia="Yu Mincho" w:hAnsi="Times New Roman"/>
          <w:kern w:val="0"/>
          <w:sz w:val="20"/>
          <w:szCs w:val="20"/>
          <w:lang w:val="en-GB"/>
        </w:rPr>
        <w:t>3</w:t>
      </w:r>
      <w:r>
        <w:rPr>
          <w:rFonts w:ascii="Times New Roman" w:eastAsia="Yu Mincho" w:hAnsi="Times New Roman"/>
          <w:kern w:val="0"/>
          <w:sz w:val="20"/>
          <w:szCs w:val="20"/>
          <w:lang w:val="en-GB"/>
        </w:rPr>
        <w:t>]</w:t>
      </w:r>
    </w:p>
    <w:p w14:paraId="7AA0B9D8" w14:textId="40033C7D" w:rsidR="007D40BE" w:rsidRPr="000C3030" w:rsidRDefault="000C303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0C3030">
        <w:rPr>
          <w:rFonts w:ascii="Times New Roman" w:eastAsia="Yu Mincho" w:hAnsi="Times New Roman"/>
          <w:kern w:val="0"/>
          <w:sz w:val="20"/>
          <w:szCs w:val="20"/>
          <w:lang w:val="en-GB"/>
        </w:rPr>
        <w:t>CR to TR 38.870 on updating Rel-18 RC harmonization results</w:t>
      </w:r>
      <w:r w:rsidR="005260FE" w:rsidRPr="005260FE">
        <w:rPr>
          <w:rFonts w:ascii="Times New Roman" w:eastAsia="Yu Mincho" w:hAnsi="Times New Roman"/>
          <w:kern w:val="0"/>
          <w:sz w:val="20"/>
          <w:szCs w:val="20"/>
          <w:lang w:val="en-GB"/>
        </w:rPr>
        <w:t xml:space="preserve"> </w:t>
      </w:r>
      <w:r w:rsidR="007D40BE">
        <w:rPr>
          <w:rFonts w:ascii="Times New Roman" w:eastAsia="Yu Mincho" w:hAnsi="Times New Roman"/>
          <w:kern w:val="0"/>
          <w:sz w:val="20"/>
          <w:szCs w:val="20"/>
          <w:lang w:val="en-GB"/>
        </w:rPr>
        <w:t xml:space="preserve">was </w:t>
      </w:r>
      <w:r>
        <w:rPr>
          <w:rFonts w:ascii="Times New Roman" w:eastAsia="等线" w:hAnsi="Times New Roman" w:hint="eastAsia"/>
          <w:kern w:val="0"/>
          <w:sz w:val="20"/>
          <w:szCs w:val="20"/>
          <w:lang w:val="en-GB" w:eastAsia="zh-CN"/>
        </w:rPr>
        <w:t>agreed</w:t>
      </w:r>
      <w:r w:rsidR="007D40BE">
        <w:rPr>
          <w:rFonts w:ascii="Times New Roman" w:eastAsia="Yu Mincho" w:hAnsi="Times New Roman"/>
          <w:kern w:val="0"/>
          <w:sz w:val="20"/>
          <w:szCs w:val="20"/>
          <w:lang w:val="en-GB"/>
        </w:rPr>
        <w:t xml:space="preserve"> in [</w:t>
      </w:r>
      <w:r>
        <w:rPr>
          <w:rFonts w:ascii="Times New Roman" w:eastAsia="等线" w:hAnsi="Times New Roman" w:hint="eastAsia"/>
          <w:kern w:val="0"/>
          <w:sz w:val="20"/>
          <w:szCs w:val="20"/>
          <w:lang w:val="en-GB" w:eastAsia="zh-CN"/>
        </w:rPr>
        <w:t>7</w:t>
      </w:r>
      <w:r w:rsidR="007D40BE">
        <w:rPr>
          <w:rFonts w:ascii="Times New Roman" w:eastAsia="Yu Mincho" w:hAnsi="Times New Roman"/>
          <w:kern w:val="0"/>
          <w:sz w:val="20"/>
          <w:szCs w:val="20"/>
          <w:lang w:val="en-GB"/>
        </w:rPr>
        <w:t>]</w:t>
      </w:r>
    </w:p>
    <w:p w14:paraId="0D787D76" w14:textId="76BBDBE0" w:rsidR="000C3030" w:rsidRPr="000C3030" w:rsidRDefault="000C303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0C3030">
        <w:rPr>
          <w:rFonts w:ascii="Times New Roman" w:eastAsia="Yu Mincho" w:hAnsi="Times New Roman"/>
          <w:kern w:val="0"/>
          <w:sz w:val="20"/>
          <w:szCs w:val="20"/>
          <w:lang w:val="en-GB"/>
        </w:rPr>
        <w:t>CR to TS 38.161 on alternative RC test method</w:t>
      </w:r>
      <w:r>
        <w:rPr>
          <w:rFonts w:ascii="Times New Roman" w:eastAsia="等线" w:hAnsi="Times New Roman" w:hint="eastAsia"/>
          <w:kern w:val="0"/>
          <w:sz w:val="20"/>
          <w:szCs w:val="20"/>
          <w:lang w:val="en-GB" w:eastAsia="zh-CN"/>
        </w:rPr>
        <w:t xml:space="preserve"> was agreed in [8]</w:t>
      </w:r>
    </w:p>
    <w:p w14:paraId="62DEF75C" w14:textId="26CE9423" w:rsidR="000C3030" w:rsidRPr="000C3030" w:rsidRDefault="000C303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0C3030">
        <w:rPr>
          <w:rFonts w:ascii="Times New Roman" w:eastAsia="Yu Mincho" w:hAnsi="Times New Roman"/>
          <w:kern w:val="0"/>
          <w:sz w:val="20"/>
          <w:szCs w:val="20"/>
          <w:lang w:val="en-GB"/>
        </w:rPr>
        <w:t>Way Forward for [112][331] NR_FR1_TRP_TRS_enh</w:t>
      </w:r>
      <w:r>
        <w:rPr>
          <w:rFonts w:ascii="Times New Roman" w:eastAsia="等线" w:hAnsi="Times New Roman" w:hint="eastAsia"/>
          <w:kern w:val="0"/>
          <w:sz w:val="20"/>
          <w:szCs w:val="20"/>
          <w:lang w:val="en-GB" w:eastAsia="zh-CN"/>
        </w:rPr>
        <w:t xml:space="preserve"> was approved in [12]</w:t>
      </w:r>
    </w:p>
    <w:p w14:paraId="1A354462" w14:textId="1A283A92" w:rsidR="005260FE" w:rsidRPr="000C3030" w:rsidRDefault="000C303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0C3030">
        <w:rPr>
          <w:rFonts w:ascii="Times New Roman" w:eastAsia="Yu Mincho" w:hAnsi="Times New Roman"/>
          <w:kern w:val="0"/>
          <w:sz w:val="20"/>
          <w:szCs w:val="20"/>
          <w:lang w:val="en-GB"/>
        </w:rPr>
        <w:t>Final Analysis of 3GPP Rel-18 TRP TRS AC lab alignment and RC harmonization measurement results</w:t>
      </w:r>
      <w:r w:rsidR="005260FE">
        <w:rPr>
          <w:rFonts w:ascii="Times New Roman" w:eastAsia="等线" w:hAnsi="Times New Roman" w:hint="eastAsia"/>
          <w:kern w:val="0"/>
          <w:sz w:val="20"/>
          <w:szCs w:val="20"/>
          <w:lang w:val="en-GB" w:eastAsia="zh-CN"/>
        </w:rPr>
        <w:t xml:space="preserve"> is </w:t>
      </w:r>
      <w:r>
        <w:rPr>
          <w:rFonts w:ascii="Times New Roman" w:eastAsia="等线" w:hAnsi="Times New Roman" w:hint="eastAsia"/>
          <w:kern w:val="0"/>
          <w:sz w:val="20"/>
          <w:szCs w:val="20"/>
          <w:lang w:val="en-GB" w:eastAsia="zh-CN"/>
        </w:rPr>
        <w:t>documented</w:t>
      </w:r>
      <w:r w:rsidR="005260FE">
        <w:rPr>
          <w:rFonts w:ascii="Times New Roman" w:eastAsia="等线" w:hAnsi="Times New Roman" w:hint="eastAsia"/>
          <w:kern w:val="0"/>
          <w:sz w:val="20"/>
          <w:szCs w:val="20"/>
          <w:lang w:val="en-GB" w:eastAsia="zh-CN"/>
        </w:rPr>
        <w:t xml:space="preserve"> in [</w:t>
      </w:r>
      <w:r>
        <w:rPr>
          <w:rFonts w:ascii="Times New Roman" w:eastAsia="等线" w:hAnsi="Times New Roman" w:hint="eastAsia"/>
          <w:kern w:val="0"/>
          <w:sz w:val="20"/>
          <w:szCs w:val="20"/>
          <w:lang w:val="en-GB" w:eastAsia="zh-CN"/>
        </w:rPr>
        <w:t>6</w:t>
      </w:r>
      <w:r w:rsidR="005260FE">
        <w:rPr>
          <w:rFonts w:ascii="Times New Roman" w:eastAsia="等线" w:hAnsi="Times New Roman" w:hint="eastAsia"/>
          <w:kern w:val="0"/>
          <w:sz w:val="20"/>
          <w:szCs w:val="20"/>
          <w:lang w:val="en-GB" w:eastAsia="zh-CN"/>
        </w:rPr>
        <w:t>]</w:t>
      </w:r>
    </w:p>
    <w:p w14:paraId="70A61CA3" w14:textId="77777777" w:rsidR="000C3030" w:rsidRDefault="000C3030" w:rsidP="000C3030">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0C3030">
        <w:rPr>
          <w:rFonts w:ascii="Times New Roman" w:eastAsia="Yu Mincho" w:hAnsi="Times New Roman"/>
          <w:kern w:val="0"/>
          <w:sz w:val="20"/>
          <w:szCs w:val="20"/>
          <w:lang w:val="en-GB"/>
        </w:rPr>
        <w:t>CR to TS 38.161 on Rel-18 FR1 TRP TRS requirements</w:t>
      </w:r>
      <w:r>
        <w:rPr>
          <w:rFonts w:ascii="Times New Roman" w:eastAsia="等线" w:hAnsi="Times New Roman" w:hint="eastAsia"/>
          <w:kern w:val="0"/>
          <w:sz w:val="20"/>
          <w:szCs w:val="20"/>
          <w:lang w:val="en-GB" w:eastAsia="zh-CN"/>
        </w:rPr>
        <w:t xml:space="preserve"> was agreed in [17]</w:t>
      </w:r>
    </w:p>
    <w:p w14:paraId="0B750482" w14:textId="4CFBC506" w:rsidR="006050B3" w:rsidRPr="00CE575C" w:rsidRDefault="006050B3" w:rsidP="00BE7D86">
      <w:pPr>
        <w:overflowPunct/>
        <w:autoSpaceDE/>
        <w:autoSpaceDN/>
        <w:adjustRightInd/>
        <w:spacing w:after="100"/>
        <w:textAlignment w:val="auto"/>
      </w:pPr>
    </w:p>
    <w:p w14:paraId="3559489D" w14:textId="5DBBBD6F" w:rsidR="00A54656" w:rsidRPr="00AB3E44" w:rsidRDefault="00A54656" w:rsidP="005260FE">
      <w:pPr>
        <w:rPr>
          <w:rFonts w:eastAsia="等线"/>
          <w:b/>
          <w:i/>
          <w:iCs/>
          <w:lang w:eastAsia="zh-CN"/>
        </w:rPr>
      </w:pPr>
      <w:r w:rsidRPr="00AB3E44">
        <w:rPr>
          <w:rFonts w:eastAsia="等线" w:hint="eastAsia"/>
          <w:b/>
          <w:i/>
          <w:iCs/>
          <w:lang w:eastAsia="zh-CN"/>
        </w:rPr>
        <w:t>Agreements:</w:t>
      </w:r>
    </w:p>
    <w:p w14:paraId="0A84CE2B" w14:textId="77777777" w:rsidR="000C3030" w:rsidRPr="002A087A" w:rsidRDefault="005260FE" w:rsidP="000C3030">
      <w:pPr>
        <w:rPr>
          <w:b/>
          <w:u w:val="single"/>
          <w:lang w:eastAsia="ko-KR"/>
        </w:rPr>
      </w:pPr>
      <w:r w:rsidRPr="000F3819">
        <w:rPr>
          <w:rFonts w:eastAsia="宋体" w:hint="eastAsia"/>
          <w:szCs w:val="24"/>
          <w:lang w:eastAsia="zh-CN"/>
        </w:rPr>
        <w:t xml:space="preserve"> </w:t>
      </w:r>
      <w:r w:rsidR="000C3030" w:rsidRPr="002A087A">
        <w:rPr>
          <w:b/>
          <w:u w:val="single"/>
          <w:lang w:eastAsia="ko-KR"/>
        </w:rPr>
        <w:t>Issue 1-</w:t>
      </w:r>
      <w:r w:rsidR="000C3030">
        <w:rPr>
          <w:b/>
          <w:u w:val="single"/>
          <w:lang w:eastAsia="ko-KR"/>
        </w:rPr>
        <w:t>1</w:t>
      </w:r>
      <w:r w:rsidR="000C3030" w:rsidRPr="002A087A">
        <w:rPr>
          <w:b/>
          <w:u w:val="single"/>
          <w:lang w:eastAsia="ko-KR"/>
        </w:rPr>
        <w:t>-</w:t>
      </w:r>
      <w:r w:rsidR="000C3030">
        <w:rPr>
          <w:rFonts w:hint="eastAsia"/>
          <w:b/>
          <w:u w:val="single"/>
          <w:lang w:eastAsia="zh-CN"/>
        </w:rPr>
        <w:t>3</w:t>
      </w:r>
      <w:r w:rsidR="000C3030" w:rsidRPr="002A087A">
        <w:rPr>
          <w:b/>
          <w:u w:val="single"/>
          <w:lang w:eastAsia="ko-KR"/>
        </w:rPr>
        <w:t xml:space="preserve">: </w:t>
      </w:r>
      <w:r w:rsidR="000C3030">
        <w:rPr>
          <w:rFonts w:hint="eastAsia"/>
          <w:b/>
          <w:u w:val="single"/>
          <w:lang w:eastAsia="zh-CN"/>
        </w:rPr>
        <w:t xml:space="preserve">Whether the updated RC lab alignment and harmonization outcome agreeable? </w:t>
      </w:r>
      <w:r w:rsidR="000C3030" w:rsidRPr="002A087A">
        <w:rPr>
          <w:b/>
          <w:u w:val="single"/>
          <w:lang w:eastAsia="ko-KR"/>
        </w:rPr>
        <w:t xml:space="preserve"> </w:t>
      </w:r>
    </w:p>
    <w:p w14:paraId="23E60238" w14:textId="77777777" w:rsidR="000C3030" w:rsidRPr="00FD75C6" w:rsidRDefault="000C3030" w:rsidP="000C3030">
      <w:pPr>
        <w:spacing w:after="120"/>
        <w:rPr>
          <w:i/>
          <w:iCs/>
          <w:szCs w:val="24"/>
          <w:lang w:eastAsia="zh-CN"/>
        </w:rPr>
      </w:pPr>
      <w:r w:rsidRPr="00FD75C6">
        <w:rPr>
          <w:i/>
          <w:iCs/>
          <w:szCs w:val="24"/>
          <w:lang w:eastAsia="zh-CN"/>
        </w:rPr>
        <w:t>A</w:t>
      </w:r>
      <w:r w:rsidRPr="00FD75C6">
        <w:rPr>
          <w:rFonts w:hint="eastAsia"/>
          <w:i/>
          <w:iCs/>
          <w:szCs w:val="24"/>
          <w:lang w:eastAsia="zh-CN"/>
        </w:rPr>
        <w:t>greements:</w:t>
      </w:r>
    </w:p>
    <w:p w14:paraId="49EFD378" w14:textId="77777777" w:rsidR="000C3030" w:rsidRPr="00FD75C6" w:rsidRDefault="000C3030" w:rsidP="000C3030">
      <w:pPr>
        <w:spacing w:after="120"/>
        <w:rPr>
          <w:szCs w:val="24"/>
          <w:lang w:eastAsia="zh-CN"/>
        </w:rPr>
      </w:pPr>
      <w:r w:rsidRPr="00FD75C6">
        <w:rPr>
          <w:rFonts w:hint="eastAsia"/>
          <w:szCs w:val="24"/>
          <w:lang w:eastAsia="zh-CN"/>
        </w:rPr>
        <w:t xml:space="preserve">CR </w:t>
      </w:r>
      <w:r w:rsidRPr="00FD75C6">
        <w:rPr>
          <w:szCs w:val="24"/>
          <w:lang w:eastAsia="zh-CN"/>
        </w:rPr>
        <w:t>R4-2412051</w:t>
      </w:r>
      <w:r w:rsidRPr="00FD75C6">
        <w:rPr>
          <w:rFonts w:hint="eastAsia"/>
          <w:szCs w:val="24"/>
          <w:lang w:eastAsia="zh-CN"/>
        </w:rPr>
        <w:t xml:space="preserve"> is agreeable.</w:t>
      </w:r>
    </w:p>
    <w:p w14:paraId="1090741E" w14:textId="77777777" w:rsidR="000C3030" w:rsidRPr="00FD75C6" w:rsidRDefault="000C3030" w:rsidP="000C3030">
      <w:pPr>
        <w:rPr>
          <w:i/>
          <w:lang w:eastAsia="zh-CN"/>
        </w:rPr>
      </w:pPr>
    </w:p>
    <w:p w14:paraId="10C36E5B" w14:textId="77777777" w:rsidR="000C3030" w:rsidRPr="00FD75C6" w:rsidRDefault="000C3030" w:rsidP="000C3030">
      <w:pPr>
        <w:rPr>
          <w:b/>
          <w:u w:val="single"/>
          <w:lang w:eastAsia="ko-KR"/>
        </w:rPr>
      </w:pPr>
      <w:r w:rsidRPr="00FD75C6">
        <w:rPr>
          <w:b/>
          <w:u w:val="single"/>
          <w:lang w:eastAsia="ko-KR"/>
        </w:rPr>
        <w:t>Issue 1-1-</w:t>
      </w:r>
      <w:r w:rsidRPr="00FD75C6">
        <w:rPr>
          <w:rFonts w:hint="eastAsia"/>
          <w:b/>
          <w:u w:val="single"/>
          <w:lang w:eastAsia="zh-CN"/>
        </w:rPr>
        <w:t>4</w:t>
      </w:r>
      <w:r w:rsidRPr="00FD75C6">
        <w:rPr>
          <w:b/>
          <w:u w:val="single"/>
          <w:lang w:eastAsia="ko-KR"/>
        </w:rPr>
        <w:t xml:space="preserve">: </w:t>
      </w:r>
      <w:r w:rsidRPr="00FD75C6">
        <w:rPr>
          <w:rFonts w:hint="eastAsia"/>
          <w:b/>
          <w:u w:val="single"/>
          <w:lang w:eastAsia="zh-CN"/>
        </w:rPr>
        <w:t xml:space="preserve">How to treat </w:t>
      </w:r>
      <w:r w:rsidRPr="00FD75C6">
        <w:rPr>
          <w:b/>
          <w:u w:val="single"/>
          <w:lang w:eastAsia="zh-CN"/>
        </w:rPr>
        <w:t>RC harmonization</w:t>
      </w:r>
      <w:r w:rsidRPr="00FD75C6">
        <w:rPr>
          <w:rFonts w:hint="eastAsia"/>
          <w:b/>
          <w:u w:val="single"/>
          <w:lang w:eastAsia="zh-CN"/>
        </w:rPr>
        <w:t xml:space="preserve"> activity for low bands (in Rel-18 or Rel-19)? </w:t>
      </w:r>
      <w:r w:rsidRPr="00FD75C6">
        <w:rPr>
          <w:b/>
          <w:u w:val="single"/>
          <w:lang w:eastAsia="ko-KR"/>
        </w:rPr>
        <w:t xml:space="preserve"> </w:t>
      </w:r>
    </w:p>
    <w:p w14:paraId="346D492A" w14:textId="77777777" w:rsidR="000C3030" w:rsidRPr="00FD75C6" w:rsidRDefault="000C3030" w:rsidP="000C3030">
      <w:pPr>
        <w:spacing w:after="120"/>
        <w:rPr>
          <w:i/>
          <w:iCs/>
          <w:szCs w:val="24"/>
          <w:lang w:eastAsia="zh-CN"/>
        </w:rPr>
      </w:pPr>
      <w:r w:rsidRPr="00FD75C6">
        <w:rPr>
          <w:i/>
          <w:iCs/>
          <w:szCs w:val="24"/>
          <w:lang w:eastAsia="zh-CN"/>
        </w:rPr>
        <w:t>A</w:t>
      </w:r>
      <w:r w:rsidRPr="00FD75C6">
        <w:rPr>
          <w:rFonts w:hint="eastAsia"/>
          <w:i/>
          <w:iCs/>
          <w:szCs w:val="24"/>
          <w:lang w:eastAsia="zh-CN"/>
        </w:rPr>
        <w:t>greements:</w:t>
      </w:r>
    </w:p>
    <w:p w14:paraId="5F9C9B42" w14:textId="77777777" w:rsidR="000C3030" w:rsidRPr="00BF7EB1" w:rsidRDefault="000C3030" w:rsidP="000C3030">
      <w:pPr>
        <w:spacing w:after="120"/>
        <w:rPr>
          <w:szCs w:val="24"/>
          <w:lang w:eastAsia="zh-CN"/>
        </w:rPr>
      </w:pPr>
      <w:r w:rsidRPr="00BF7EB1">
        <w:rPr>
          <w:rFonts w:hint="eastAsia"/>
          <w:szCs w:val="24"/>
          <w:lang w:eastAsia="zh-CN"/>
        </w:rPr>
        <w:t xml:space="preserve">RAN4 </w:t>
      </w:r>
      <w:r w:rsidRPr="00BF7EB1">
        <w:rPr>
          <w:szCs w:val="24"/>
          <w:lang w:eastAsia="zh-CN"/>
        </w:rPr>
        <w:t>recommend</w:t>
      </w:r>
      <w:r w:rsidRPr="00BF7EB1">
        <w:rPr>
          <w:rFonts w:hint="eastAsia"/>
          <w:szCs w:val="24"/>
          <w:lang w:eastAsia="zh-CN"/>
        </w:rPr>
        <w:t xml:space="preserve"> RAN </w:t>
      </w:r>
      <w:r w:rsidRPr="00BF7EB1">
        <w:rPr>
          <w:szCs w:val="24"/>
          <w:lang w:eastAsia="zh-CN"/>
        </w:rPr>
        <w:t>plenary</w:t>
      </w:r>
      <w:r w:rsidRPr="00BF7EB1">
        <w:rPr>
          <w:rFonts w:hint="eastAsia"/>
          <w:szCs w:val="24"/>
          <w:lang w:eastAsia="zh-CN"/>
        </w:rPr>
        <w:t xml:space="preserve"> to consider the </w:t>
      </w:r>
      <w:r w:rsidRPr="00BF7EB1">
        <w:rPr>
          <w:szCs w:val="24"/>
          <w:lang w:eastAsia="zh-CN"/>
        </w:rPr>
        <w:t xml:space="preserve">RC </w:t>
      </w:r>
      <w:r w:rsidRPr="00BF7EB1">
        <w:rPr>
          <w:rFonts w:hint="eastAsia"/>
          <w:szCs w:val="24"/>
          <w:lang w:eastAsia="zh-CN"/>
        </w:rPr>
        <w:t xml:space="preserve">lab alignment and </w:t>
      </w:r>
      <w:r w:rsidRPr="00BF7EB1">
        <w:rPr>
          <w:szCs w:val="24"/>
          <w:lang w:eastAsia="zh-CN"/>
        </w:rPr>
        <w:t>harmonization at FR1 low band</w:t>
      </w:r>
      <w:r w:rsidRPr="00BF7EB1">
        <w:rPr>
          <w:rFonts w:hint="eastAsia"/>
          <w:szCs w:val="24"/>
          <w:lang w:eastAsia="zh-CN"/>
        </w:rPr>
        <w:t xml:space="preserve"> as scope in Rel-19 OTA WI.</w:t>
      </w:r>
    </w:p>
    <w:p w14:paraId="1CDFD4F1" w14:textId="15FD2C5D" w:rsidR="005260FE" w:rsidRDefault="005260FE" w:rsidP="000C3030">
      <w:pPr>
        <w:pStyle w:val="aff8"/>
        <w:widowControl/>
        <w:spacing w:after="120"/>
        <w:ind w:leftChars="0" w:left="720"/>
        <w:jc w:val="left"/>
        <w:rPr>
          <w:rFonts w:eastAsia="宋体"/>
          <w:szCs w:val="24"/>
          <w:lang w:eastAsia="zh-CN"/>
        </w:rPr>
      </w:pPr>
    </w:p>
    <w:p w14:paraId="37D58800" w14:textId="77777777" w:rsidR="000C3030" w:rsidRPr="002A087A" w:rsidRDefault="000C3030" w:rsidP="000C3030">
      <w:pPr>
        <w:rPr>
          <w:b/>
          <w:u w:val="single"/>
          <w:lang w:eastAsia="zh-CN"/>
        </w:rPr>
      </w:pPr>
      <w:r w:rsidRPr="002A087A">
        <w:rPr>
          <w:b/>
          <w:u w:val="single"/>
          <w:lang w:eastAsia="ko-KR"/>
        </w:rPr>
        <w:t xml:space="preserve">Issue </w:t>
      </w:r>
      <w:r>
        <w:rPr>
          <w:rFonts w:hint="eastAsia"/>
          <w:b/>
          <w:u w:val="single"/>
          <w:lang w:eastAsia="zh-CN"/>
        </w:rPr>
        <w:t>2</w:t>
      </w:r>
      <w:r w:rsidRPr="002A087A">
        <w:rPr>
          <w:b/>
          <w:u w:val="single"/>
          <w:lang w:eastAsia="ko-KR"/>
        </w:rPr>
        <w:t>-</w:t>
      </w:r>
      <w:r>
        <w:rPr>
          <w:rFonts w:hint="eastAsia"/>
          <w:b/>
          <w:u w:val="single"/>
          <w:lang w:eastAsia="zh-CN"/>
        </w:rPr>
        <w:t>2</w:t>
      </w:r>
      <w:r w:rsidRPr="002A087A">
        <w:rPr>
          <w:b/>
          <w:u w:val="single"/>
          <w:lang w:eastAsia="ko-KR"/>
        </w:rPr>
        <w:t>-</w:t>
      </w:r>
      <w:r>
        <w:rPr>
          <w:rFonts w:hint="eastAsia"/>
          <w:b/>
          <w:u w:val="single"/>
          <w:lang w:eastAsia="zh-CN"/>
        </w:rPr>
        <w:t>1</w:t>
      </w:r>
      <w:r w:rsidRPr="002A087A">
        <w:rPr>
          <w:b/>
          <w:u w:val="single"/>
          <w:lang w:eastAsia="ko-KR"/>
        </w:rPr>
        <w:t xml:space="preserve">: </w:t>
      </w:r>
      <w:r w:rsidRPr="000B46C6">
        <w:rPr>
          <w:b/>
          <w:u w:val="single"/>
          <w:lang w:eastAsia="ko-KR"/>
        </w:rPr>
        <w:t xml:space="preserve">CR to </w:t>
      </w:r>
      <w:r>
        <w:rPr>
          <w:rFonts w:hint="eastAsia"/>
          <w:b/>
          <w:u w:val="single"/>
          <w:lang w:eastAsia="zh-CN"/>
        </w:rPr>
        <w:t>TS 38.161</w:t>
      </w:r>
      <w:r w:rsidRPr="000B46C6">
        <w:rPr>
          <w:b/>
          <w:u w:val="single"/>
          <w:lang w:eastAsia="ko-KR"/>
        </w:rPr>
        <w:t xml:space="preserve"> on Rel-18 </w:t>
      </w:r>
      <w:r>
        <w:rPr>
          <w:rFonts w:hint="eastAsia"/>
          <w:b/>
          <w:u w:val="single"/>
          <w:lang w:eastAsia="zh-CN"/>
        </w:rPr>
        <w:t>TRP TRS requirements</w:t>
      </w:r>
    </w:p>
    <w:p w14:paraId="0583C668" w14:textId="77777777" w:rsidR="000C3030" w:rsidRPr="00FD75C6" w:rsidRDefault="000C3030" w:rsidP="000C3030">
      <w:pPr>
        <w:spacing w:after="120"/>
        <w:rPr>
          <w:i/>
          <w:iCs/>
          <w:szCs w:val="24"/>
          <w:lang w:eastAsia="zh-CN"/>
        </w:rPr>
      </w:pPr>
      <w:r w:rsidRPr="00FD75C6">
        <w:rPr>
          <w:i/>
          <w:iCs/>
          <w:szCs w:val="24"/>
          <w:lang w:eastAsia="zh-CN"/>
        </w:rPr>
        <w:t>A</w:t>
      </w:r>
      <w:r w:rsidRPr="00FD75C6">
        <w:rPr>
          <w:rFonts w:hint="eastAsia"/>
          <w:i/>
          <w:iCs/>
          <w:szCs w:val="24"/>
          <w:lang w:eastAsia="zh-CN"/>
        </w:rPr>
        <w:t>greements:</w:t>
      </w:r>
    </w:p>
    <w:p w14:paraId="2B5F354F" w14:textId="534009D3" w:rsidR="000C3030" w:rsidRPr="00FD75C6" w:rsidRDefault="000C3030" w:rsidP="000C3030">
      <w:pPr>
        <w:spacing w:after="120"/>
        <w:rPr>
          <w:szCs w:val="24"/>
          <w:lang w:eastAsia="zh-CN"/>
        </w:rPr>
      </w:pPr>
      <w:r w:rsidRPr="00FD75C6">
        <w:rPr>
          <w:rFonts w:hint="eastAsia"/>
          <w:szCs w:val="24"/>
          <w:lang w:eastAsia="zh-CN"/>
        </w:rPr>
        <w:t xml:space="preserve">CR </w:t>
      </w:r>
      <w:r w:rsidRPr="00FD75C6">
        <w:rPr>
          <w:szCs w:val="24"/>
          <w:lang w:eastAsia="zh-CN"/>
        </w:rPr>
        <w:t>R4-241</w:t>
      </w:r>
      <w:r w:rsidRPr="000C3030">
        <w:rPr>
          <w:szCs w:val="24"/>
          <w:lang w:eastAsia="zh-CN"/>
        </w:rPr>
        <w:t>3602</w:t>
      </w:r>
      <w:r w:rsidRPr="00FD75C6">
        <w:rPr>
          <w:rFonts w:hint="eastAsia"/>
          <w:szCs w:val="24"/>
          <w:lang w:eastAsia="zh-CN"/>
        </w:rPr>
        <w:t xml:space="preserve"> is </w:t>
      </w:r>
      <w:r w:rsidR="00AB3E44">
        <w:rPr>
          <w:rFonts w:eastAsia="等线" w:hint="eastAsia"/>
          <w:szCs w:val="24"/>
          <w:lang w:eastAsia="zh-CN"/>
        </w:rPr>
        <w:t>agreed</w:t>
      </w:r>
      <w:r w:rsidRPr="00FD75C6">
        <w:rPr>
          <w:rFonts w:hint="eastAsia"/>
          <w:szCs w:val="24"/>
          <w:lang w:eastAsia="zh-CN"/>
        </w:rPr>
        <w:t>.</w:t>
      </w:r>
    </w:p>
    <w:p w14:paraId="425FEEC6" w14:textId="77777777" w:rsidR="007D4F1F" w:rsidRPr="004F3605" w:rsidRDefault="007D4F1F"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028DEE26" w:rsidR="00267BCE" w:rsidRPr="00AB3E44" w:rsidRDefault="00BF08D3" w:rsidP="00267BCE">
      <w:pPr>
        <w:pStyle w:val="aff8"/>
        <w:numPr>
          <w:ilvl w:val="0"/>
          <w:numId w:val="7"/>
        </w:numPr>
        <w:ind w:leftChars="0"/>
      </w:pPr>
      <w:r>
        <w:rPr>
          <w:rFonts w:eastAsia="等线" w:hint="eastAsia"/>
          <w:lang w:eastAsia="zh-CN"/>
        </w:rPr>
        <w:t>None</w:t>
      </w:r>
    </w:p>
    <w:p w14:paraId="74F1FAE4" w14:textId="77777777" w:rsidR="00AB3E44" w:rsidRDefault="00AB3E44" w:rsidP="00AB3E44">
      <w:pPr>
        <w:pStyle w:val="aff8"/>
        <w:ind w:leftChars="0" w:left="720"/>
        <w:rPr>
          <w:rFonts w:eastAsia="等线"/>
          <w:lang w:eastAsia="zh-CN"/>
        </w:rPr>
      </w:pPr>
    </w:p>
    <w:p w14:paraId="75E05328" w14:textId="77777777" w:rsidR="00AB3E44" w:rsidRPr="00AB3E44" w:rsidRDefault="00AB3E44" w:rsidP="00AB3E44">
      <w:pPr>
        <w:pStyle w:val="aff8"/>
        <w:ind w:leftChars="0" w:left="720"/>
        <w:rPr>
          <w:rFonts w:eastAsia="等线"/>
          <w:lang w:eastAsia="zh-CN"/>
        </w:rPr>
      </w:pP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77FE85EF" w:rsidR="005C1760" w:rsidRPr="005C1760" w:rsidRDefault="005C1760" w:rsidP="005C1760">
      <w:pPr>
        <w:rPr>
          <w:rFonts w:eastAsia="Yu Mincho"/>
          <w:b/>
          <w:bCs/>
          <w:u w:val="single"/>
          <w:lang w:eastAsia="ja-JP"/>
        </w:rPr>
      </w:pPr>
      <w:r w:rsidRPr="00362428">
        <w:rPr>
          <w:rFonts w:eastAsia="Yu Mincho"/>
          <w:b/>
          <w:bCs/>
          <w:sz w:val="24"/>
          <w:u w:val="single"/>
          <w:lang w:eastAsia="ja-JP"/>
        </w:rPr>
        <w:t>RAN5 #</w:t>
      </w:r>
      <w:r w:rsidR="00914EDF">
        <w:rPr>
          <w:rFonts w:eastAsia="Yu Mincho"/>
          <w:b/>
          <w:bCs/>
          <w:sz w:val="24"/>
          <w:u w:val="single"/>
          <w:lang w:eastAsia="ja-JP"/>
        </w:rPr>
        <w:t>10</w:t>
      </w:r>
      <w:r w:rsidR="00BF08D3">
        <w:rPr>
          <w:rFonts w:eastAsia="等线" w:hint="eastAsia"/>
          <w:b/>
          <w:bCs/>
          <w:sz w:val="24"/>
          <w:u w:val="single"/>
          <w:lang w:eastAsia="zh-CN"/>
        </w:rPr>
        <w:t>4</w:t>
      </w:r>
      <w:r w:rsidRPr="00362428">
        <w:rPr>
          <w:rFonts w:eastAsia="Yu Mincho"/>
          <w:b/>
          <w:bCs/>
          <w:sz w:val="24"/>
          <w:u w:val="single"/>
          <w:lang w:eastAsia="ja-JP"/>
        </w:rPr>
        <w:t xml:space="preserve"> </w:t>
      </w:r>
    </w:p>
    <w:p w14:paraId="671F0359" w14:textId="2F914A2D" w:rsidR="00574263" w:rsidRPr="006D0AB6" w:rsidRDefault="002C51E1" w:rsidP="00473340">
      <w:pPr>
        <w:pStyle w:val="aff8"/>
        <w:numPr>
          <w:ilvl w:val="0"/>
          <w:numId w:val="11"/>
        </w:numPr>
        <w:ind w:leftChars="0"/>
        <w:rPr>
          <w:sz w:val="20"/>
        </w:rPr>
      </w:pPr>
      <w:r>
        <w:rPr>
          <w:sz w:val="20"/>
        </w:rPr>
        <w:t xml:space="preserve">N/A </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lastRenderedPageBreak/>
        <w:t>2.4.2</w:t>
      </w:r>
      <w:r w:rsidRPr="00C23A9D">
        <w:rPr>
          <w:lang w:eastAsia="ja-JP"/>
        </w:rPr>
        <w:tab/>
        <w:t>Remaining Open issues</w:t>
      </w:r>
    </w:p>
    <w:p w14:paraId="1AB0A6D5" w14:textId="090A8520" w:rsidR="005C1760" w:rsidRDefault="00574263" w:rsidP="00473340">
      <w:pPr>
        <w:pStyle w:val="aff8"/>
        <w:numPr>
          <w:ilvl w:val="0"/>
          <w:numId w:val="10"/>
        </w:numPr>
        <w:ind w:leftChars="0"/>
      </w:pPr>
      <w:r>
        <w:t>None</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55D63EE4"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w:t>
      </w:r>
      <w:r w:rsidR="000C3030">
        <w:rPr>
          <w:rFonts w:eastAsia="等线" w:hint="eastAsia"/>
          <w:b/>
          <w:bCs/>
          <w:u w:val="single"/>
          <w:lang w:eastAsia="zh-CN"/>
        </w:rPr>
        <w:t>2</w:t>
      </w:r>
      <w:r w:rsidR="00D12752">
        <w:rPr>
          <w:rFonts w:eastAsia="等线" w:hint="eastAsia"/>
          <w:b/>
          <w:bCs/>
          <w:u w:val="single"/>
          <w:lang w:eastAsia="zh-CN"/>
        </w:rPr>
        <w:t xml:space="preserve">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0BFE568E"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R4-2411243</w:t>
      </w:r>
      <w:r w:rsidRPr="0071389D">
        <w:rPr>
          <w:rFonts w:ascii="Arial" w:hAnsi="Arial" w:cs="Arial"/>
          <w:bCs/>
        </w:rPr>
        <w:tab/>
        <w:t>Clarification of voltage environmental requirement</w:t>
      </w:r>
      <w:r w:rsidRPr="0071389D">
        <w:rPr>
          <w:rFonts w:ascii="Arial" w:hAnsi="Arial" w:cs="Arial"/>
          <w:bCs/>
        </w:rPr>
        <w:tab/>
        <w:t>Keysight Technologies UK Ltd, MVG, Rohde &amp; Schwarz, ETS-Lindgren</w:t>
      </w:r>
    </w:p>
    <w:p w14:paraId="374B4BA5"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R4-2411244</w:t>
      </w:r>
      <w:r w:rsidRPr="0071389D">
        <w:rPr>
          <w:rFonts w:ascii="Arial" w:hAnsi="Arial" w:cs="Arial"/>
          <w:bCs/>
        </w:rPr>
        <w:tab/>
        <w:t>Clarification of voltage environmental requirement</w:t>
      </w:r>
      <w:r w:rsidRPr="0071389D">
        <w:rPr>
          <w:rFonts w:ascii="Arial" w:hAnsi="Arial" w:cs="Arial"/>
          <w:bCs/>
        </w:rPr>
        <w:tab/>
        <w:t>Keysight Technologies UK Ltd, MVG, Rohde &amp; Schwarz, ETS-Lindgren</w:t>
      </w:r>
    </w:p>
    <w:p w14:paraId="5EA1CC69"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R4-2411305</w:t>
      </w:r>
      <w:r w:rsidRPr="0071389D">
        <w:rPr>
          <w:rFonts w:ascii="Arial" w:hAnsi="Arial" w:cs="Arial"/>
          <w:bCs/>
        </w:rPr>
        <w:tab/>
        <w:t>OEM views toward concluding the Rel-18 TRP TRS requirements</w:t>
      </w:r>
      <w:r w:rsidRPr="0071389D">
        <w:rPr>
          <w:rFonts w:ascii="Arial" w:hAnsi="Arial" w:cs="Arial"/>
          <w:bCs/>
        </w:rPr>
        <w:tab/>
        <w:t>Apple, vivo, Huawei, HiSilicon, OPPO, Samsung, Xiaomi</w:t>
      </w:r>
    </w:p>
    <w:p w14:paraId="002BBF53"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R4-2411699</w:t>
      </w:r>
      <w:r w:rsidRPr="0071389D">
        <w:rPr>
          <w:rFonts w:ascii="Arial" w:hAnsi="Arial" w:cs="Arial"/>
          <w:bCs/>
        </w:rPr>
        <w:tab/>
        <w:t>Measurement results for 3GPP Rel-18 TRP TRS RC lab alignment and harmonization activity - Samsung</w:t>
      </w:r>
      <w:r w:rsidRPr="0071389D">
        <w:rPr>
          <w:rFonts w:ascii="Arial" w:hAnsi="Arial" w:cs="Arial"/>
          <w:bCs/>
        </w:rPr>
        <w:tab/>
        <w:t>Samsung</w:t>
      </w:r>
    </w:p>
    <w:p w14:paraId="29578B33"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R4-2411700</w:t>
      </w:r>
      <w:r w:rsidRPr="0071389D">
        <w:rPr>
          <w:rFonts w:ascii="Arial" w:hAnsi="Arial" w:cs="Arial"/>
          <w:bCs/>
        </w:rPr>
        <w:tab/>
        <w:t>Discussion on RC lab alignment and RC harmonization with AC</w:t>
      </w:r>
      <w:r w:rsidRPr="0071389D">
        <w:rPr>
          <w:rFonts w:ascii="Arial" w:hAnsi="Arial" w:cs="Arial"/>
          <w:bCs/>
        </w:rPr>
        <w:tab/>
        <w:t>Samsung</w:t>
      </w:r>
    </w:p>
    <w:p w14:paraId="1E83F846"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R4-2412049</w:t>
      </w:r>
      <w:r w:rsidRPr="0071389D">
        <w:rPr>
          <w:rFonts w:ascii="Arial" w:hAnsi="Arial" w:cs="Arial"/>
          <w:bCs/>
        </w:rPr>
        <w:tab/>
        <w:t>Final Analysis of 3GPP Rel-18 TRP TRS AC lab alignment and RC harmonization measurement results</w:t>
      </w:r>
      <w:r w:rsidRPr="0071389D">
        <w:rPr>
          <w:rFonts w:ascii="Arial" w:hAnsi="Arial" w:cs="Arial"/>
          <w:bCs/>
        </w:rPr>
        <w:tab/>
        <w:t>vivo</w:t>
      </w:r>
    </w:p>
    <w:p w14:paraId="47D86800"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R4-2412051</w:t>
      </w:r>
      <w:r w:rsidRPr="0071389D">
        <w:rPr>
          <w:rFonts w:ascii="Arial" w:hAnsi="Arial" w:cs="Arial"/>
          <w:bCs/>
        </w:rPr>
        <w:tab/>
        <w:t>CR to TR 38.870 on updating Rel-18 RC harmonization results</w:t>
      </w:r>
      <w:r w:rsidRPr="0071389D">
        <w:rPr>
          <w:rFonts w:ascii="Arial" w:hAnsi="Arial" w:cs="Arial"/>
          <w:bCs/>
        </w:rPr>
        <w:tab/>
        <w:t>vivo, Samsung</w:t>
      </w:r>
    </w:p>
    <w:p w14:paraId="541AA848"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R4-2412052</w:t>
      </w:r>
      <w:r w:rsidRPr="0071389D">
        <w:rPr>
          <w:rFonts w:ascii="Arial" w:hAnsi="Arial" w:cs="Arial"/>
          <w:bCs/>
        </w:rPr>
        <w:tab/>
        <w:t>CR to TS 38.161 on alternative RC test method</w:t>
      </w:r>
      <w:r w:rsidRPr="0071389D">
        <w:rPr>
          <w:rFonts w:ascii="Arial" w:hAnsi="Arial" w:cs="Arial"/>
          <w:bCs/>
        </w:rPr>
        <w:tab/>
        <w:t>vivo</w:t>
      </w:r>
    </w:p>
    <w:p w14:paraId="1DB6BBA8"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R4-2412053</w:t>
      </w:r>
      <w:r w:rsidRPr="0071389D">
        <w:rPr>
          <w:rFonts w:ascii="Arial" w:hAnsi="Arial" w:cs="Arial"/>
          <w:bCs/>
        </w:rPr>
        <w:tab/>
        <w:t>CR to TS 38.161 on Rel-18 FR1 TRP TRS requirements</w:t>
      </w:r>
      <w:r w:rsidRPr="0071389D">
        <w:rPr>
          <w:rFonts w:ascii="Arial" w:hAnsi="Arial" w:cs="Arial"/>
          <w:bCs/>
        </w:rPr>
        <w:tab/>
        <w:t>vivo</w:t>
      </w:r>
    </w:p>
    <w:p w14:paraId="0649EC49"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R4-2413431</w:t>
      </w:r>
      <w:r w:rsidRPr="0071389D">
        <w:rPr>
          <w:rFonts w:ascii="Arial" w:hAnsi="Arial" w:cs="Arial"/>
          <w:bCs/>
        </w:rPr>
        <w:tab/>
        <w:t>Topic summary for [112][331] NR_FR1_TRP_TRS_enh</w:t>
      </w:r>
      <w:r w:rsidRPr="0071389D">
        <w:rPr>
          <w:rFonts w:ascii="Arial" w:hAnsi="Arial" w:cs="Arial"/>
          <w:bCs/>
        </w:rPr>
        <w:tab/>
        <w:t>Moderator (vivo)</w:t>
      </w:r>
    </w:p>
    <w:p w14:paraId="5CFA4E3C"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R4-2413450</w:t>
      </w:r>
      <w:r w:rsidRPr="0071389D">
        <w:rPr>
          <w:rFonts w:ascii="Arial" w:hAnsi="Arial" w:cs="Arial"/>
          <w:bCs/>
        </w:rPr>
        <w:tab/>
        <w:t>Proposal for FR1 OTA TRP-TRS minimum performance requirements values</w:t>
      </w:r>
      <w:r w:rsidRPr="0071389D">
        <w:rPr>
          <w:rFonts w:ascii="Arial" w:hAnsi="Arial" w:cs="Arial"/>
          <w:bCs/>
        </w:rPr>
        <w:tab/>
        <w:t>Telecom Italia S.p.A., Orange, Vodafone, BT plc, Deutsche Telekom, NTT DOCOMO</w:t>
      </w:r>
    </w:p>
    <w:p w14:paraId="099849F6" w14:textId="77777777" w:rsidR="0071389D" w:rsidRPr="0071389D" w:rsidRDefault="0071389D" w:rsidP="0071389D">
      <w:pPr>
        <w:pStyle w:val="aff8"/>
        <w:numPr>
          <w:ilvl w:val="0"/>
          <w:numId w:val="41"/>
        </w:numPr>
        <w:snapToGrid w:val="0"/>
        <w:ind w:leftChars="0"/>
        <w:rPr>
          <w:rFonts w:ascii="Arial" w:hAnsi="Arial" w:cs="Arial"/>
          <w:bCs/>
        </w:rPr>
      </w:pPr>
      <w:r w:rsidRPr="0071389D">
        <w:rPr>
          <w:rFonts w:ascii="Arial" w:hAnsi="Arial" w:cs="Arial"/>
          <w:bCs/>
        </w:rPr>
        <w:t>R4-2413490</w:t>
      </w:r>
      <w:r w:rsidRPr="0071389D">
        <w:rPr>
          <w:rFonts w:ascii="Arial" w:hAnsi="Arial" w:cs="Arial"/>
          <w:bCs/>
        </w:rPr>
        <w:tab/>
        <w:t>Way Forward for [112][331] NR_FR1_TRP_TRS_enh</w:t>
      </w:r>
      <w:r w:rsidRPr="0071389D">
        <w:rPr>
          <w:rFonts w:ascii="Arial" w:hAnsi="Arial" w:cs="Arial"/>
          <w:bCs/>
        </w:rPr>
        <w:tab/>
        <w:t>Vivo</w:t>
      </w:r>
    </w:p>
    <w:p w14:paraId="5EDE4C18" w14:textId="7431B51E" w:rsidR="00A75301" w:rsidRPr="00DB5B17" w:rsidRDefault="0071389D" w:rsidP="0071389D">
      <w:pPr>
        <w:pStyle w:val="aff8"/>
        <w:numPr>
          <w:ilvl w:val="0"/>
          <w:numId w:val="41"/>
        </w:numPr>
        <w:snapToGrid w:val="0"/>
        <w:ind w:leftChars="0"/>
        <w:rPr>
          <w:rFonts w:ascii="Arial" w:hAnsi="Arial" w:cs="Arial"/>
          <w:bCs/>
        </w:rPr>
      </w:pPr>
      <w:r w:rsidRPr="0071389D">
        <w:rPr>
          <w:rFonts w:ascii="Arial" w:hAnsi="Arial" w:cs="Arial"/>
          <w:bCs/>
        </w:rPr>
        <w:t>R4-2413522</w:t>
      </w:r>
      <w:r w:rsidRPr="0071389D">
        <w:rPr>
          <w:rFonts w:ascii="Arial" w:hAnsi="Arial" w:cs="Arial"/>
          <w:bCs/>
        </w:rPr>
        <w:tab/>
        <w:t>Ad-hoc meeting minutes for [112][331] NR_FR1_TRP_TRS_enh</w:t>
      </w:r>
      <w:r w:rsidRPr="0071389D">
        <w:rPr>
          <w:rFonts w:ascii="Arial" w:hAnsi="Arial" w:cs="Arial"/>
          <w:bCs/>
        </w:rPr>
        <w:tab/>
      </w:r>
      <w:r w:rsidR="00BE51C1">
        <w:rPr>
          <w:rFonts w:ascii="Arial" w:eastAsia="等线" w:hAnsi="Arial" w:cs="Arial" w:hint="eastAsia"/>
          <w:bCs/>
          <w:lang w:eastAsia="zh-CN"/>
        </w:rPr>
        <w:t>vivo</w:t>
      </w:r>
    </w:p>
    <w:p w14:paraId="11A8313D" w14:textId="5DA365F1" w:rsidR="00DB5B17" w:rsidRPr="00DB5B17" w:rsidRDefault="00DB5B17" w:rsidP="0071389D">
      <w:pPr>
        <w:pStyle w:val="aff8"/>
        <w:numPr>
          <w:ilvl w:val="0"/>
          <w:numId w:val="41"/>
        </w:numPr>
        <w:snapToGrid w:val="0"/>
        <w:ind w:leftChars="0"/>
        <w:rPr>
          <w:rFonts w:ascii="Arial" w:hAnsi="Arial" w:cs="Arial"/>
          <w:bCs/>
        </w:rPr>
      </w:pPr>
      <w:r w:rsidRPr="00DB5B17">
        <w:rPr>
          <w:rFonts w:ascii="Arial" w:hAnsi="Arial" w:cs="Arial"/>
          <w:bCs/>
        </w:rPr>
        <w:t>R4-2413523</w:t>
      </w:r>
      <w:r w:rsidRPr="00DB5B17">
        <w:rPr>
          <w:rFonts w:ascii="Arial" w:hAnsi="Arial" w:cs="Arial"/>
          <w:bCs/>
        </w:rPr>
        <w:tab/>
        <w:t>CR to TS 38.161 on Rel-18 FR1 TRP TRS requirements</w:t>
      </w:r>
      <w:r>
        <w:rPr>
          <w:rFonts w:ascii="Arial" w:eastAsia="等线" w:hAnsi="Arial" w:cs="Arial" w:hint="eastAsia"/>
          <w:bCs/>
          <w:lang w:eastAsia="zh-CN"/>
        </w:rPr>
        <w:t xml:space="preserve"> </w:t>
      </w:r>
      <w:r>
        <w:rPr>
          <w:rFonts w:ascii="Arial" w:eastAsia="等线" w:hAnsi="Arial" w:cs="Arial"/>
          <w:bCs/>
          <w:lang w:eastAsia="zh-CN"/>
        </w:rPr>
        <w:tab/>
      </w:r>
      <w:r>
        <w:rPr>
          <w:rFonts w:ascii="Arial" w:eastAsia="等线" w:hAnsi="Arial" w:cs="Arial" w:hint="eastAsia"/>
          <w:bCs/>
          <w:lang w:eastAsia="zh-CN"/>
        </w:rPr>
        <w:t>vivo</w:t>
      </w:r>
    </w:p>
    <w:p w14:paraId="51305152" w14:textId="1CE6CF17" w:rsidR="00DB5B17" w:rsidRPr="00DB5B17" w:rsidRDefault="00DB5B17" w:rsidP="0071389D">
      <w:pPr>
        <w:pStyle w:val="aff8"/>
        <w:numPr>
          <w:ilvl w:val="0"/>
          <w:numId w:val="41"/>
        </w:numPr>
        <w:snapToGrid w:val="0"/>
        <w:ind w:leftChars="0"/>
        <w:rPr>
          <w:rFonts w:ascii="Arial" w:hAnsi="Arial" w:cs="Arial"/>
          <w:bCs/>
        </w:rPr>
      </w:pPr>
      <w:r w:rsidRPr="00DB5B17">
        <w:rPr>
          <w:rFonts w:ascii="Arial" w:hAnsi="Arial" w:cs="Arial"/>
          <w:bCs/>
        </w:rPr>
        <w:t>R4-2413593</w:t>
      </w:r>
      <w:r w:rsidRPr="00DB5B17">
        <w:rPr>
          <w:rFonts w:ascii="Arial" w:hAnsi="Arial" w:cs="Arial"/>
          <w:bCs/>
        </w:rPr>
        <w:tab/>
        <w:t>CR to TS 38.161 on Rel-18 FR1 TRP TRS requirements</w:t>
      </w:r>
      <w:r>
        <w:rPr>
          <w:rFonts w:ascii="Arial" w:eastAsia="等线" w:hAnsi="Arial" w:cs="Arial"/>
          <w:bCs/>
          <w:lang w:eastAsia="zh-CN"/>
        </w:rPr>
        <w:tab/>
      </w:r>
      <w:r>
        <w:rPr>
          <w:rFonts w:ascii="Arial" w:eastAsia="等线" w:hAnsi="Arial" w:cs="Arial" w:hint="eastAsia"/>
          <w:bCs/>
          <w:lang w:eastAsia="zh-CN"/>
        </w:rPr>
        <w:t>vivo</w:t>
      </w:r>
    </w:p>
    <w:p w14:paraId="667BCAB4" w14:textId="5A4981D9" w:rsidR="00DB5B17" w:rsidRPr="00DB5B17" w:rsidRDefault="00DB5B17" w:rsidP="0071389D">
      <w:pPr>
        <w:pStyle w:val="aff8"/>
        <w:numPr>
          <w:ilvl w:val="0"/>
          <w:numId w:val="41"/>
        </w:numPr>
        <w:snapToGrid w:val="0"/>
        <w:ind w:leftChars="0"/>
        <w:rPr>
          <w:rFonts w:ascii="Arial" w:hAnsi="Arial" w:cs="Arial"/>
          <w:bCs/>
        </w:rPr>
      </w:pPr>
      <w:r w:rsidRPr="00DB5B17">
        <w:rPr>
          <w:rFonts w:ascii="Arial" w:hAnsi="Arial" w:cs="Arial"/>
          <w:bCs/>
        </w:rPr>
        <w:t>R4-2413594</w:t>
      </w:r>
      <w:r w:rsidRPr="00DB5B17">
        <w:rPr>
          <w:rFonts w:ascii="Arial" w:hAnsi="Arial" w:cs="Arial"/>
          <w:bCs/>
        </w:rPr>
        <w:tab/>
        <w:t>CR to TS 38.161 on Rel-18 FR1 TRP TRS requirements</w:t>
      </w:r>
      <w:r>
        <w:rPr>
          <w:rFonts w:ascii="Arial" w:eastAsia="等线" w:hAnsi="Arial" w:cs="Arial"/>
          <w:bCs/>
          <w:lang w:eastAsia="zh-CN"/>
        </w:rPr>
        <w:tab/>
      </w:r>
      <w:r>
        <w:rPr>
          <w:rFonts w:ascii="Arial" w:eastAsia="等线" w:hAnsi="Arial" w:cs="Arial" w:hint="eastAsia"/>
          <w:bCs/>
          <w:lang w:eastAsia="zh-CN"/>
        </w:rPr>
        <w:t>vivo</w:t>
      </w:r>
    </w:p>
    <w:p w14:paraId="1E831BE8" w14:textId="4763394B" w:rsidR="00DB5B17" w:rsidRPr="0071389D" w:rsidRDefault="00DB5B17" w:rsidP="0071389D">
      <w:pPr>
        <w:pStyle w:val="aff8"/>
        <w:numPr>
          <w:ilvl w:val="0"/>
          <w:numId w:val="41"/>
        </w:numPr>
        <w:snapToGrid w:val="0"/>
        <w:ind w:leftChars="0"/>
        <w:rPr>
          <w:rFonts w:ascii="Arial" w:hAnsi="Arial" w:cs="Arial"/>
          <w:bCs/>
        </w:rPr>
      </w:pPr>
      <w:r w:rsidRPr="00DB5B17">
        <w:rPr>
          <w:rFonts w:ascii="Arial" w:hAnsi="Arial" w:cs="Arial"/>
          <w:bCs/>
        </w:rPr>
        <w:t>R4-2413602</w:t>
      </w:r>
      <w:r w:rsidRPr="00DB5B17">
        <w:rPr>
          <w:rFonts w:ascii="Arial" w:hAnsi="Arial" w:cs="Arial"/>
          <w:bCs/>
        </w:rPr>
        <w:tab/>
        <w:t>CR to TS 38.161 on Rel-18 FR1 TRP TRS requirements</w:t>
      </w:r>
      <w:r>
        <w:rPr>
          <w:rFonts w:ascii="Arial" w:eastAsia="等线" w:hAnsi="Arial" w:cs="Arial"/>
          <w:bCs/>
          <w:lang w:eastAsia="zh-CN"/>
        </w:rPr>
        <w:tab/>
      </w:r>
      <w:r w:rsidRPr="00DB5B17">
        <w:rPr>
          <w:rFonts w:ascii="Arial" w:eastAsia="等线" w:hAnsi="Arial" w:cs="Arial"/>
          <w:bCs/>
          <w:lang w:eastAsia="zh-CN"/>
        </w:rPr>
        <w:t>vivo, Samsung, OPPO, Apple, Xiaomi, Huawei, HiSilicon, Vodafone, NTT DoCoMo, Telecom Italia, Orange</w:t>
      </w:r>
    </w:p>
    <w:p w14:paraId="3295D420" w14:textId="77777777" w:rsidR="00A75301" w:rsidRDefault="00A75301" w:rsidP="003E3A1A">
      <w:pPr>
        <w:overflowPunct/>
        <w:autoSpaceDE/>
        <w:autoSpaceDN/>
        <w:snapToGrid w:val="0"/>
        <w:spacing w:after="0"/>
        <w:textAlignment w:val="auto"/>
        <w:rPr>
          <w:rFonts w:ascii="Arial" w:eastAsia="等线" w:hAnsi="Arial" w:cs="Arial"/>
          <w:b/>
          <w:bCs/>
          <w:lang w:val="en-US" w:eastAsia="zh-CN"/>
        </w:rPr>
      </w:pP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A7828" w14:textId="77777777" w:rsidR="00B034A7" w:rsidRDefault="00B034A7">
      <w:r>
        <w:separator/>
      </w:r>
    </w:p>
  </w:endnote>
  <w:endnote w:type="continuationSeparator" w:id="0">
    <w:p w14:paraId="75D3AF87" w14:textId="77777777" w:rsidR="00B034A7" w:rsidRDefault="00B0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A13FD" w14:textId="77777777" w:rsidR="00B034A7" w:rsidRDefault="00B034A7">
      <w:r>
        <w:separator/>
      </w:r>
    </w:p>
  </w:footnote>
  <w:footnote w:type="continuationSeparator" w:id="0">
    <w:p w14:paraId="556EA81C" w14:textId="77777777" w:rsidR="00B034A7" w:rsidRDefault="00B03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4A1A98A0" w:rsidR="00CF20AF" w:rsidRDefault="00000000">
    <w:pPr>
      <w:pStyle w:val="a6"/>
    </w:pPr>
    <w:r>
      <w:pict w14:anchorId="58449CE3">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081EE3FB" w:rsidR="00CF20AF" w:rsidRDefault="00000000">
    <w:pPr>
      <w:pStyle w:val="a6"/>
    </w:pPr>
    <w:r>
      <w:pict w14:anchorId="45843B84">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16F56CB8" w:rsidR="00CF20AF" w:rsidRDefault="00000000">
    <w:pPr>
      <w:pStyle w:val="a6"/>
    </w:pPr>
    <w:r>
      <w:pict w14:anchorId="798DA532">
        <v:shapetype id="_x0000_t202" coordsize="21600,21600" o:spt="202" path="m,l,21600r21600,l21600,xe">
          <v:stroke joinstyle="miter"/>
          <v:path gradientshapeok="t" o:connecttype="rect"/>
        </v:shapetype>
        <v:shape id="_x0000_s1025"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E5033F6"/>
    <w:multiLevelType w:val="hybridMultilevel"/>
    <w:tmpl w:val="5D76F47A"/>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F0961"/>
    <w:multiLevelType w:val="hybridMultilevel"/>
    <w:tmpl w:val="03C2902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42A0F"/>
    <w:multiLevelType w:val="hybridMultilevel"/>
    <w:tmpl w:val="97E84F0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893E2F"/>
    <w:multiLevelType w:val="hybridMultilevel"/>
    <w:tmpl w:val="82186B9C"/>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6" w15:restartNumberingAfterBreak="0">
    <w:nsid w:val="2B46535B"/>
    <w:multiLevelType w:val="hybridMultilevel"/>
    <w:tmpl w:val="02920C4A"/>
    <w:lvl w:ilvl="0" w:tplc="EC6A43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4172AB"/>
    <w:multiLevelType w:val="hybridMultilevel"/>
    <w:tmpl w:val="922E677E"/>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22A39"/>
    <w:multiLevelType w:val="hybridMultilevel"/>
    <w:tmpl w:val="1F5ED30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96DD8"/>
    <w:multiLevelType w:val="hybridMultilevel"/>
    <w:tmpl w:val="7D0CB5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9"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EE86F1D"/>
    <w:multiLevelType w:val="hybridMultilevel"/>
    <w:tmpl w:val="E0140E3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46274"/>
    <w:multiLevelType w:val="hybridMultilevel"/>
    <w:tmpl w:val="49E8A4D6"/>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47013E"/>
    <w:multiLevelType w:val="hybridMultilevel"/>
    <w:tmpl w:val="B5644BC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4" w15:restartNumberingAfterBreak="0">
    <w:nsid w:val="6FE03DA2"/>
    <w:multiLevelType w:val="hybridMultilevel"/>
    <w:tmpl w:val="CD12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6" w15:restartNumberingAfterBreak="0">
    <w:nsid w:val="72E16DA2"/>
    <w:multiLevelType w:val="hybridMultilevel"/>
    <w:tmpl w:val="79DEA344"/>
    <w:lvl w:ilvl="0" w:tplc="D1A2D514">
      <w:start w:val="1"/>
      <w:numFmt w:val="bullet"/>
      <w:lvlText w:val="•"/>
      <w:lvlJc w:val="left"/>
      <w:pPr>
        <w:ind w:left="724" w:hanging="440"/>
      </w:pPr>
      <w:rPr>
        <w:rFonts w:ascii="Arial" w:hAnsi="Arial" w:hint="default"/>
        <w:sz w:val="2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5FA375F"/>
    <w:multiLevelType w:val="hybridMultilevel"/>
    <w:tmpl w:val="047ED9EE"/>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6853D5"/>
    <w:multiLevelType w:val="hybridMultilevel"/>
    <w:tmpl w:val="D6A2B5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367282">
    <w:abstractNumId w:val="41"/>
  </w:num>
  <w:num w:numId="2" w16cid:durableId="913396046">
    <w:abstractNumId w:val="21"/>
  </w:num>
  <w:num w:numId="3" w16cid:durableId="422259123">
    <w:abstractNumId w:val="50"/>
  </w:num>
  <w:num w:numId="4" w16cid:durableId="319429645">
    <w:abstractNumId w:val="12"/>
  </w:num>
  <w:num w:numId="5" w16cid:durableId="1585147179">
    <w:abstractNumId w:val="11"/>
  </w:num>
  <w:num w:numId="6" w16cid:durableId="147481809">
    <w:abstractNumId w:val="2"/>
  </w:num>
  <w:num w:numId="7" w16cid:durableId="1107654910">
    <w:abstractNumId w:val="32"/>
  </w:num>
  <w:num w:numId="8" w16cid:durableId="567810444">
    <w:abstractNumId w:val="34"/>
  </w:num>
  <w:num w:numId="9" w16cid:durableId="236863219">
    <w:abstractNumId w:val="51"/>
  </w:num>
  <w:num w:numId="10" w16cid:durableId="2110470053">
    <w:abstractNumId w:val="35"/>
  </w:num>
  <w:num w:numId="11" w16cid:durableId="1663048130">
    <w:abstractNumId w:val="5"/>
  </w:num>
  <w:num w:numId="12" w16cid:durableId="1026759069">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702851">
    <w:abstractNumId w:val="22"/>
  </w:num>
  <w:num w:numId="14" w16cid:durableId="710766627">
    <w:abstractNumId w:val="19"/>
  </w:num>
  <w:num w:numId="15" w16cid:durableId="1126196830">
    <w:abstractNumId w:val="14"/>
  </w:num>
  <w:num w:numId="16" w16cid:durableId="1925265488">
    <w:abstractNumId w:val="49"/>
  </w:num>
  <w:num w:numId="17" w16cid:durableId="1346247095">
    <w:abstractNumId w:val="38"/>
  </w:num>
  <w:num w:numId="18" w16cid:durableId="1009406340">
    <w:abstractNumId w:val="45"/>
  </w:num>
  <w:num w:numId="19" w16cid:durableId="1363629681">
    <w:abstractNumId w:val="7"/>
  </w:num>
  <w:num w:numId="20" w16cid:durableId="245653503">
    <w:abstractNumId w:val="23"/>
  </w:num>
  <w:num w:numId="21" w16cid:durableId="601424172">
    <w:abstractNumId w:val="40"/>
  </w:num>
  <w:num w:numId="22" w16cid:durableId="537856722">
    <w:abstractNumId w:val="31"/>
  </w:num>
  <w:num w:numId="23" w16cid:durableId="877157709">
    <w:abstractNumId w:val="25"/>
  </w:num>
  <w:num w:numId="24" w16cid:durableId="1645158427">
    <w:abstractNumId w:val="10"/>
  </w:num>
  <w:num w:numId="25" w16cid:durableId="86926195">
    <w:abstractNumId w:val="29"/>
  </w:num>
  <w:num w:numId="26" w16cid:durableId="173882289">
    <w:abstractNumId w:val="3"/>
  </w:num>
  <w:num w:numId="27" w16cid:durableId="1164778113">
    <w:abstractNumId w:val="1"/>
  </w:num>
  <w:num w:numId="28" w16cid:durableId="2127697259">
    <w:abstractNumId w:val="46"/>
  </w:num>
  <w:num w:numId="29" w16cid:durableId="1978490199">
    <w:abstractNumId w:val="28"/>
  </w:num>
  <w:num w:numId="30" w16cid:durableId="1937597504">
    <w:abstractNumId w:val="15"/>
  </w:num>
  <w:num w:numId="31" w16cid:durableId="789201927">
    <w:abstractNumId w:val="39"/>
  </w:num>
  <w:num w:numId="32" w16cid:durableId="1302345947">
    <w:abstractNumId w:val="16"/>
  </w:num>
  <w:num w:numId="33" w16cid:durableId="448546179">
    <w:abstractNumId w:val="43"/>
  </w:num>
  <w:num w:numId="34" w16cid:durableId="1100951062">
    <w:abstractNumId w:val="24"/>
  </w:num>
  <w:num w:numId="35" w16cid:durableId="1774012324">
    <w:abstractNumId w:val="8"/>
  </w:num>
  <w:num w:numId="36" w16cid:durableId="1818643286">
    <w:abstractNumId w:val="37"/>
  </w:num>
  <w:num w:numId="37" w16cid:durableId="1127940386">
    <w:abstractNumId w:val="20"/>
  </w:num>
  <w:num w:numId="38" w16cid:durableId="1903756280">
    <w:abstractNumId w:val="44"/>
  </w:num>
  <w:num w:numId="39" w16cid:durableId="1085345531">
    <w:abstractNumId w:val="4"/>
  </w:num>
  <w:num w:numId="40" w16cid:durableId="2040277435">
    <w:abstractNumId w:val="33"/>
  </w:num>
  <w:num w:numId="41" w16cid:durableId="1742169699">
    <w:abstractNumId w:val="26"/>
  </w:num>
  <w:num w:numId="42" w16cid:durableId="140923191">
    <w:abstractNumId w:val="0"/>
  </w:num>
  <w:num w:numId="43" w16cid:durableId="1706179024">
    <w:abstractNumId w:val="13"/>
  </w:num>
  <w:num w:numId="44" w16cid:durableId="1629967758">
    <w:abstractNumId w:val="42"/>
  </w:num>
  <w:num w:numId="45" w16cid:durableId="1661155070">
    <w:abstractNumId w:val="47"/>
  </w:num>
  <w:num w:numId="46" w16cid:durableId="382949759">
    <w:abstractNumId w:val="9"/>
  </w:num>
  <w:num w:numId="47" w16cid:durableId="620381689">
    <w:abstractNumId w:val="6"/>
  </w:num>
  <w:num w:numId="48" w16cid:durableId="157885938">
    <w:abstractNumId w:val="48"/>
  </w:num>
  <w:num w:numId="49" w16cid:durableId="823931592">
    <w:abstractNumId w:val="30"/>
  </w:num>
  <w:num w:numId="50" w16cid:durableId="1471627886">
    <w:abstractNumId w:val="18"/>
  </w:num>
  <w:num w:numId="51" w16cid:durableId="716507584">
    <w:abstractNumId w:val="27"/>
  </w:num>
  <w:num w:numId="52" w16cid:durableId="131532973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86BEE"/>
    <w:rsid w:val="00090B6D"/>
    <w:rsid w:val="000910BB"/>
    <w:rsid w:val="000926AF"/>
    <w:rsid w:val="00092FA2"/>
    <w:rsid w:val="00093C93"/>
    <w:rsid w:val="00095507"/>
    <w:rsid w:val="00097F44"/>
    <w:rsid w:val="000A13A1"/>
    <w:rsid w:val="000A1566"/>
    <w:rsid w:val="000A1C8A"/>
    <w:rsid w:val="000A3ED2"/>
    <w:rsid w:val="000B11F2"/>
    <w:rsid w:val="000B2292"/>
    <w:rsid w:val="000C00FA"/>
    <w:rsid w:val="000C3030"/>
    <w:rsid w:val="000C5102"/>
    <w:rsid w:val="000C51AA"/>
    <w:rsid w:val="000C656F"/>
    <w:rsid w:val="000D17BC"/>
    <w:rsid w:val="000D1F9F"/>
    <w:rsid w:val="000D2186"/>
    <w:rsid w:val="000D3618"/>
    <w:rsid w:val="000D594F"/>
    <w:rsid w:val="000D795D"/>
    <w:rsid w:val="000E3A3E"/>
    <w:rsid w:val="000E4F35"/>
    <w:rsid w:val="000F1D37"/>
    <w:rsid w:val="000F3A93"/>
    <w:rsid w:val="000F6487"/>
    <w:rsid w:val="000F6837"/>
    <w:rsid w:val="000F6C1C"/>
    <w:rsid w:val="000F732E"/>
    <w:rsid w:val="000F765E"/>
    <w:rsid w:val="000F7DAD"/>
    <w:rsid w:val="00105567"/>
    <w:rsid w:val="00107143"/>
    <w:rsid w:val="00111094"/>
    <w:rsid w:val="00113123"/>
    <w:rsid w:val="00114B74"/>
    <w:rsid w:val="00116F4B"/>
    <w:rsid w:val="001229F4"/>
    <w:rsid w:val="00123128"/>
    <w:rsid w:val="00136053"/>
    <w:rsid w:val="00136612"/>
    <w:rsid w:val="00137471"/>
    <w:rsid w:val="00147364"/>
    <w:rsid w:val="00150FD3"/>
    <w:rsid w:val="0017363A"/>
    <w:rsid w:val="00177365"/>
    <w:rsid w:val="0018096C"/>
    <w:rsid w:val="001824F2"/>
    <w:rsid w:val="00184428"/>
    <w:rsid w:val="00185F56"/>
    <w:rsid w:val="0018694A"/>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2F3A"/>
    <w:rsid w:val="001D3BA2"/>
    <w:rsid w:val="001D44B7"/>
    <w:rsid w:val="001D4E33"/>
    <w:rsid w:val="001D524F"/>
    <w:rsid w:val="001E0075"/>
    <w:rsid w:val="001E4E22"/>
    <w:rsid w:val="001F1B1F"/>
    <w:rsid w:val="001F2A20"/>
    <w:rsid w:val="001F458E"/>
    <w:rsid w:val="001F486F"/>
    <w:rsid w:val="001F6A0D"/>
    <w:rsid w:val="00207DC4"/>
    <w:rsid w:val="00212F74"/>
    <w:rsid w:val="002130A5"/>
    <w:rsid w:val="00216F20"/>
    <w:rsid w:val="00217A2C"/>
    <w:rsid w:val="00220AA9"/>
    <w:rsid w:val="0022485E"/>
    <w:rsid w:val="002263A5"/>
    <w:rsid w:val="0022735C"/>
    <w:rsid w:val="00235A9B"/>
    <w:rsid w:val="00235C1A"/>
    <w:rsid w:val="00243A99"/>
    <w:rsid w:val="00253A04"/>
    <w:rsid w:val="0025667F"/>
    <w:rsid w:val="0025691C"/>
    <w:rsid w:val="002616EE"/>
    <w:rsid w:val="002634E8"/>
    <w:rsid w:val="0026791A"/>
    <w:rsid w:val="00267BCE"/>
    <w:rsid w:val="00271CD5"/>
    <w:rsid w:val="00273F6E"/>
    <w:rsid w:val="0028422F"/>
    <w:rsid w:val="002852C9"/>
    <w:rsid w:val="0029230E"/>
    <w:rsid w:val="0029567C"/>
    <w:rsid w:val="00296BEC"/>
    <w:rsid w:val="00296DC4"/>
    <w:rsid w:val="002A4986"/>
    <w:rsid w:val="002A7D77"/>
    <w:rsid w:val="002B05A1"/>
    <w:rsid w:val="002C0B82"/>
    <w:rsid w:val="002C51E1"/>
    <w:rsid w:val="002C53CB"/>
    <w:rsid w:val="002C7479"/>
    <w:rsid w:val="002D2815"/>
    <w:rsid w:val="002D3D48"/>
    <w:rsid w:val="002D4E53"/>
    <w:rsid w:val="002E1D71"/>
    <w:rsid w:val="002E2730"/>
    <w:rsid w:val="002E457F"/>
    <w:rsid w:val="002E51D2"/>
    <w:rsid w:val="002E7891"/>
    <w:rsid w:val="002F02CD"/>
    <w:rsid w:val="002F43F0"/>
    <w:rsid w:val="00301B7A"/>
    <w:rsid w:val="0030232D"/>
    <w:rsid w:val="00306202"/>
    <w:rsid w:val="00306D59"/>
    <w:rsid w:val="0030706A"/>
    <w:rsid w:val="00307365"/>
    <w:rsid w:val="00310C87"/>
    <w:rsid w:val="00311E8E"/>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53CDA"/>
    <w:rsid w:val="00361FC5"/>
    <w:rsid w:val="00362428"/>
    <w:rsid w:val="0036248C"/>
    <w:rsid w:val="00364B2E"/>
    <w:rsid w:val="003662F4"/>
    <w:rsid w:val="003666A8"/>
    <w:rsid w:val="00367401"/>
    <w:rsid w:val="00370F0E"/>
    <w:rsid w:val="00375678"/>
    <w:rsid w:val="003763DD"/>
    <w:rsid w:val="00392EB9"/>
    <w:rsid w:val="0039390A"/>
    <w:rsid w:val="00394AB0"/>
    <w:rsid w:val="00396252"/>
    <w:rsid w:val="00397591"/>
    <w:rsid w:val="003A3790"/>
    <w:rsid w:val="003A4B47"/>
    <w:rsid w:val="003B07D3"/>
    <w:rsid w:val="003B24AF"/>
    <w:rsid w:val="003B7182"/>
    <w:rsid w:val="003C1C1C"/>
    <w:rsid w:val="003C34FE"/>
    <w:rsid w:val="003C3DB5"/>
    <w:rsid w:val="003C46A4"/>
    <w:rsid w:val="003C545D"/>
    <w:rsid w:val="003C6548"/>
    <w:rsid w:val="003D3289"/>
    <w:rsid w:val="003D5036"/>
    <w:rsid w:val="003D755F"/>
    <w:rsid w:val="003D764D"/>
    <w:rsid w:val="003E045A"/>
    <w:rsid w:val="003E3A1A"/>
    <w:rsid w:val="003E51E3"/>
    <w:rsid w:val="003E55F5"/>
    <w:rsid w:val="003F1B9F"/>
    <w:rsid w:val="0040091C"/>
    <w:rsid w:val="00405A77"/>
    <w:rsid w:val="00406D7A"/>
    <w:rsid w:val="00410D3F"/>
    <w:rsid w:val="00414707"/>
    <w:rsid w:val="004153DB"/>
    <w:rsid w:val="004223CC"/>
    <w:rsid w:val="004225BF"/>
    <w:rsid w:val="004258BA"/>
    <w:rsid w:val="0042610A"/>
    <w:rsid w:val="004279B9"/>
    <w:rsid w:val="00431509"/>
    <w:rsid w:val="0043450A"/>
    <w:rsid w:val="00440EE1"/>
    <w:rsid w:val="004445EB"/>
    <w:rsid w:val="0045159D"/>
    <w:rsid w:val="004531C9"/>
    <w:rsid w:val="00454513"/>
    <w:rsid w:val="00456E3C"/>
    <w:rsid w:val="00457237"/>
    <w:rsid w:val="00457D91"/>
    <w:rsid w:val="00460C31"/>
    <w:rsid w:val="00464E5B"/>
    <w:rsid w:val="0047055A"/>
    <w:rsid w:val="004707CD"/>
    <w:rsid w:val="00473340"/>
    <w:rsid w:val="00474450"/>
    <w:rsid w:val="00476857"/>
    <w:rsid w:val="00482A74"/>
    <w:rsid w:val="00483806"/>
    <w:rsid w:val="004873E6"/>
    <w:rsid w:val="00490EC1"/>
    <w:rsid w:val="004916CD"/>
    <w:rsid w:val="00494B7F"/>
    <w:rsid w:val="00495F92"/>
    <w:rsid w:val="004A0A56"/>
    <w:rsid w:val="004A7EC2"/>
    <w:rsid w:val="004B15B8"/>
    <w:rsid w:val="004B3530"/>
    <w:rsid w:val="004B396B"/>
    <w:rsid w:val="004B566C"/>
    <w:rsid w:val="004B7B48"/>
    <w:rsid w:val="004C134A"/>
    <w:rsid w:val="004D1703"/>
    <w:rsid w:val="004D1E52"/>
    <w:rsid w:val="004D35E8"/>
    <w:rsid w:val="004D4AB1"/>
    <w:rsid w:val="004D626D"/>
    <w:rsid w:val="004E20F9"/>
    <w:rsid w:val="004E4A0D"/>
    <w:rsid w:val="004E4EE4"/>
    <w:rsid w:val="004F218A"/>
    <w:rsid w:val="004F3605"/>
    <w:rsid w:val="004F7874"/>
    <w:rsid w:val="005005C2"/>
    <w:rsid w:val="0050334E"/>
    <w:rsid w:val="00505387"/>
    <w:rsid w:val="00506FB9"/>
    <w:rsid w:val="00512DF7"/>
    <w:rsid w:val="005141E7"/>
    <w:rsid w:val="0051520C"/>
    <w:rsid w:val="00517E63"/>
    <w:rsid w:val="00520818"/>
    <w:rsid w:val="005223DB"/>
    <w:rsid w:val="005256D9"/>
    <w:rsid w:val="005260FE"/>
    <w:rsid w:val="00526B0D"/>
    <w:rsid w:val="0052769F"/>
    <w:rsid w:val="00534A67"/>
    <w:rsid w:val="00536D02"/>
    <w:rsid w:val="005417A0"/>
    <w:rsid w:val="00542F83"/>
    <w:rsid w:val="005514B5"/>
    <w:rsid w:val="0055346F"/>
    <w:rsid w:val="005579FF"/>
    <w:rsid w:val="00563207"/>
    <w:rsid w:val="00564A08"/>
    <w:rsid w:val="00565663"/>
    <w:rsid w:val="00566C9B"/>
    <w:rsid w:val="00574263"/>
    <w:rsid w:val="00575295"/>
    <w:rsid w:val="00577229"/>
    <w:rsid w:val="005776DD"/>
    <w:rsid w:val="00581E88"/>
    <w:rsid w:val="00582117"/>
    <w:rsid w:val="0058478F"/>
    <w:rsid w:val="00587918"/>
    <w:rsid w:val="00593315"/>
    <w:rsid w:val="005943A7"/>
    <w:rsid w:val="00594CE7"/>
    <w:rsid w:val="00594ED1"/>
    <w:rsid w:val="005959A8"/>
    <w:rsid w:val="00595AFC"/>
    <w:rsid w:val="00595AFD"/>
    <w:rsid w:val="00596CAE"/>
    <w:rsid w:val="005A13F4"/>
    <w:rsid w:val="005A170D"/>
    <w:rsid w:val="005A5211"/>
    <w:rsid w:val="005A6C96"/>
    <w:rsid w:val="005B127C"/>
    <w:rsid w:val="005B53E3"/>
    <w:rsid w:val="005B761B"/>
    <w:rsid w:val="005C0928"/>
    <w:rsid w:val="005C1760"/>
    <w:rsid w:val="005C2C06"/>
    <w:rsid w:val="005C36C8"/>
    <w:rsid w:val="005C4E3E"/>
    <w:rsid w:val="005C5D31"/>
    <w:rsid w:val="005D0418"/>
    <w:rsid w:val="005D2BDE"/>
    <w:rsid w:val="005D3CF0"/>
    <w:rsid w:val="005D3E68"/>
    <w:rsid w:val="005D4202"/>
    <w:rsid w:val="005D643A"/>
    <w:rsid w:val="005E1D58"/>
    <w:rsid w:val="005E3B0B"/>
    <w:rsid w:val="005F79B1"/>
    <w:rsid w:val="00601099"/>
    <w:rsid w:val="006050B3"/>
    <w:rsid w:val="00607BDB"/>
    <w:rsid w:val="00610E37"/>
    <w:rsid w:val="0061518C"/>
    <w:rsid w:val="006207ED"/>
    <w:rsid w:val="00623ED6"/>
    <w:rsid w:val="00626BC9"/>
    <w:rsid w:val="00626CF2"/>
    <w:rsid w:val="006458DF"/>
    <w:rsid w:val="00646626"/>
    <w:rsid w:val="0064665D"/>
    <w:rsid w:val="00647EE8"/>
    <w:rsid w:val="00650D52"/>
    <w:rsid w:val="006514B6"/>
    <w:rsid w:val="00652886"/>
    <w:rsid w:val="006615AF"/>
    <w:rsid w:val="006615B2"/>
    <w:rsid w:val="00662313"/>
    <w:rsid w:val="0066345F"/>
    <w:rsid w:val="00666164"/>
    <w:rsid w:val="00673911"/>
    <w:rsid w:val="00683A6F"/>
    <w:rsid w:val="006870C9"/>
    <w:rsid w:val="00687452"/>
    <w:rsid w:val="00687457"/>
    <w:rsid w:val="006874FC"/>
    <w:rsid w:val="00690CAB"/>
    <w:rsid w:val="006925DD"/>
    <w:rsid w:val="00693922"/>
    <w:rsid w:val="0069549A"/>
    <w:rsid w:val="00697699"/>
    <w:rsid w:val="006A2D02"/>
    <w:rsid w:val="006A3ADF"/>
    <w:rsid w:val="006A59D5"/>
    <w:rsid w:val="006A64BB"/>
    <w:rsid w:val="006A7BCB"/>
    <w:rsid w:val="006B4C1E"/>
    <w:rsid w:val="006B53A5"/>
    <w:rsid w:val="006B5E99"/>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F6632"/>
    <w:rsid w:val="006F7E01"/>
    <w:rsid w:val="00701410"/>
    <w:rsid w:val="00703654"/>
    <w:rsid w:val="00704F84"/>
    <w:rsid w:val="00706C64"/>
    <w:rsid w:val="007113A1"/>
    <w:rsid w:val="007115D5"/>
    <w:rsid w:val="0071230F"/>
    <w:rsid w:val="0071389D"/>
    <w:rsid w:val="007145C8"/>
    <w:rsid w:val="00720F75"/>
    <w:rsid w:val="00721CF6"/>
    <w:rsid w:val="00723E46"/>
    <w:rsid w:val="00730501"/>
    <w:rsid w:val="007333CE"/>
    <w:rsid w:val="00733826"/>
    <w:rsid w:val="00736C2F"/>
    <w:rsid w:val="00743D82"/>
    <w:rsid w:val="00747269"/>
    <w:rsid w:val="00751D56"/>
    <w:rsid w:val="0075490B"/>
    <w:rsid w:val="007554E0"/>
    <w:rsid w:val="0075683D"/>
    <w:rsid w:val="007620A2"/>
    <w:rsid w:val="00766CFB"/>
    <w:rsid w:val="00767548"/>
    <w:rsid w:val="00772DE9"/>
    <w:rsid w:val="00776344"/>
    <w:rsid w:val="007816FF"/>
    <w:rsid w:val="00783B44"/>
    <w:rsid w:val="00785028"/>
    <w:rsid w:val="0078659F"/>
    <w:rsid w:val="007865B5"/>
    <w:rsid w:val="0079130E"/>
    <w:rsid w:val="007A30C5"/>
    <w:rsid w:val="007A3A5A"/>
    <w:rsid w:val="007A4370"/>
    <w:rsid w:val="007A7979"/>
    <w:rsid w:val="007B279B"/>
    <w:rsid w:val="007B4CA6"/>
    <w:rsid w:val="007B596E"/>
    <w:rsid w:val="007B5CF7"/>
    <w:rsid w:val="007C41ED"/>
    <w:rsid w:val="007C6BAB"/>
    <w:rsid w:val="007C736C"/>
    <w:rsid w:val="007D40BE"/>
    <w:rsid w:val="007D4F1F"/>
    <w:rsid w:val="007E1D15"/>
    <w:rsid w:val="007E1DEA"/>
    <w:rsid w:val="007E2202"/>
    <w:rsid w:val="007E449A"/>
    <w:rsid w:val="007F0653"/>
    <w:rsid w:val="007F16A1"/>
    <w:rsid w:val="007F1856"/>
    <w:rsid w:val="007F774E"/>
    <w:rsid w:val="007F7D55"/>
    <w:rsid w:val="008008EE"/>
    <w:rsid w:val="00807FBC"/>
    <w:rsid w:val="00811CDA"/>
    <w:rsid w:val="008145EA"/>
    <w:rsid w:val="00815869"/>
    <w:rsid w:val="00816B81"/>
    <w:rsid w:val="00817DEC"/>
    <w:rsid w:val="00817FBA"/>
    <w:rsid w:val="00823B90"/>
    <w:rsid w:val="00826A67"/>
    <w:rsid w:val="00831C12"/>
    <w:rsid w:val="0083266E"/>
    <w:rsid w:val="00833C47"/>
    <w:rsid w:val="00835808"/>
    <w:rsid w:val="008456C5"/>
    <w:rsid w:val="00847D1D"/>
    <w:rsid w:val="008517CA"/>
    <w:rsid w:val="00851A7A"/>
    <w:rsid w:val="008524C1"/>
    <w:rsid w:val="00852995"/>
    <w:rsid w:val="008545D7"/>
    <w:rsid w:val="008546E5"/>
    <w:rsid w:val="008577AA"/>
    <w:rsid w:val="00857F38"/>
    <w:rsid w:val="00865EA8"/>
    <w:rsid w:val="00865FF4"/>
    <w:rsid w:val="00871653"/>
    <w:rsid w:val="00872C1E"/>
    <w:rsid w:val="0087492A"/>
    <w:rsid w:val="00880684"/>
    <w:rsid w:val="00881D74"/>
    <w:rsid w:val="00881E7B"/>
    <w:rsid w:val="008836AC"/>
    <w:rsid w:val="00883E3F"/>
    <w:rsid w:val="008846EB"/>
    <w:rsid w:val="008854EC"/>
    <w:rsid w:val="00887422"/>
    <w:rsid w:val="0089166C"/>
    <w:rsid w:val="00892004"/>
    <w:rsid w:val="00893204"/>
    <w:rsid w:val="00894C35"/>
    <w:rsid w:val="008960DE"/>
    <w:rsid w:val="008A36DF"/>
    <w:rsid w:val="008A3958"/>
    <w:rsid w:val="008A7A61"/>
    <w:rsid w:val="008B4AF0"/>
    <w:rsid w:val="008B5629"/>
    <w:rsid w:val="008B5BF6"/>
    <w:rsid w:val="008C0CFE"/>
    <w:rsid w:val="008C1698"/>
    <w:rsid w:val="008C1A3D"/>
    <w:rsid w:val="008C647E"/>
    <w:rsid w:val="008C7126"/>
    <w:rsid w:val="008D01C3"/>
    <w:rsid w:val="008D1E13"/>
    <w:rsid w:val="008D6549"/>
    <w:rsid w:val="008D70D2"/>
    <w:rsid w:val="008E07CA"/>
    <w:rsid w:val="008E0CED"/>
    <w:rsid w:val="008E7DEB"/>
    <w:rsid w:val="008F3C83"/>
    <w:rsid w:val="008F69BD"/>
    <w:rsid w:val="00900AE8"/>
    <w:rsid w:val="00900DAD"/>
    <w:rsid w:val="0090460B"/>
    <w:rsid w:val="00904B42"/>
    <w:rsid w:val="009079A3"/>
    <w:rsid w:val="0091233F"/>
    <w:rsid w:val="009128D9"/>
    <w:rsid w:val="0091370E"/>
    <w:rsid w:val="009138AD"/>
    <w:rsid w:val="0091408E"/>
    <w:rsid w:val="00914EDF"/>
    <w:rsid w:val="009252BA"/>
    <w:rsid w:val="009374B6"/>
    <w:rsid w:val="009378CA"/>
    <w:rsid w:val="00941D4C"/>
    <w:rsid w:val="00943FBF"/>
    <w:rsid w:val="009467CE"/>
    <w:rsid w:val="0095025E"/>
    <w:rsid w:val="0095452E"/>
    <w:rsid w:val="00955C43"/>
    <w:rsid w:val="00955C4C"/>
    <w:rsid w:val="00957F49"/>
    <w:rsid w:val="00962F94"/>
    <w:rsid w:val="00962FEE"/>
    <w:rsid w:val="00965822"/>
    <w:rsid w:val="00970873"/>
    <w:rsid w:val="00983404"/>
    <w:rsid w:val="00984B7D"/>
    <w:rsid w:val="00990972"/>
    <w:rsid w:val="00995338"/>
    <w:rsid w:val="00996777"/>
    <w:rsid w:val="009A2607"/>
    <w:rsid w:val="009A47D2"/>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32C3"/>
    <w:rsid w:val="00A03514"/>
    <w:rsid w:val="00A04573"/>
    <w:rsid w:val="00A04B33"/>
    <w:rsid w:val="00A13352"/>
    <w:rsid w:val="00A154BA"/>
    <w:rsid w:val="00A1611A"/>
    <w:rsid w:val="00A16936"/>
    <w:rsid w:val="00A17079"/>
    <w:rsid w:val="00A20333"/>
    <w:rsid w:val="00A22AB1"/>
    <w:rsid w:val="00A27678"/>
    <w:rsid w:val="00A34ABA"/>
    <w:rsid w:val="00A444E0"/>
    <w:rsid w:val="00A448C3"/>
    <w:rsid w:val="00A458D4"/>
    <w:rsid w:val="00A461B4"/>
    <w:rsid w:val="00A46FB7"/>
    <w:rsid w:val="00A47A8B"/>
    <w:rsid w:val="00A53118"/>
    <w:rsid w:val="00A54656"/>
    <w:rsid w:val="00A55FC1"/>
    <w:rsid w:val="00A57C62"/>
    <w:rsid w:val="00A63756"/>
    <w:rsid w:val="00A72854"/>
    <w:rsid w:val="00A75301"/>
    <w:rsid w:val="00A76FBE"/>
    <w:rsid w:val="00A77C6D"/>
    <w:rsid w:val="00A77ECA"/>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3E44"/>
    <w:rsid w:val="00AB5967"/>
    <w:rsid w:val="00AC39FB"/>
    <w:rsid w:val="00AC3C61"/>
    <w:rsid w:val="00AC4CA1"/>
    <w:rsid w:val="00AD1BF4"/>
    <w:rsid w:val="00AD2E21"/>
    <w:rsid w:val="00AD53C7"/>
    <w:rsid w:val="00AD7ADC"/>
    <w:rsid w:val="00AE08EB"/>
    <w:rsid w:val="00AE3C29"/>
    <w:rsid w:val="00AE6AC7"/>
    <w:rsid w:val="00AF07B9"/>
    <w:rsid w:val="00AF3414"/>
    <w:rsid w:val="00AF5103"/>
    <w:rsid w:val="00B00BBE"/>
    <w:rsid w:val="00B0253A"/>
    <w:rsid w:val="00B034A7"/>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46BD1"/>
    <w:rsid w:val="00B551F1"/>
    <w:rsid w:val="00B57CE6"/>
    <w:rsid w:val="00B616D0"/>
    <w:rsid w:val="00B62F65"/>
    <w:rsid w:val="00B6300F"/>
    <w:rsid w:val="00B6586F"/>
    <w:rsid w:val="00B70389"/>
    <w:rsid w:val="00B7242B"/>
    <w:rsid w:val="00B72FE1"/>
    <w:rsid w:val="00B84623"/>
    <w:rsid w:val="00B86112"/>
    <w:rsid w:val="00B86149"/>
    <w:rsid w:val="00B95E39"/>
    <w:rsid w:val="00B971AC"/>
    <w:rsid w:val="00BA1C3B"/>
    <w:rsid w:val="00BA51EF"/>
    <w:rsid w:val="00BA66C4"/>
    <w:rsid w:val="00BB66D5"/>
    <w:rsid w:val="00BB6750"/>
    <w:rsid w:val="00BC2735"/>
    <w:rsid w:val="00BC3685"/>
    <w:rsid w:val="00BC37D9"/>
    <w:rsid w:val="00BC7E6E"/>
    <w:rsid w:val="00BD07F3"/>
    <w:rsid w:val="00BD223F"/>
    <w:rsid w:val="00BE1114"/>
    <w:rsid w:val="00BE1D1F"/>
    <w:rsid w:val="00BE3060"/>
    <w:rsid w:val="00BE51C1"/>
    <w:rsid w:val="00BE5E66"/>
    <w:rsid w:val="00BE629A"/>
    <w:rsid w:val="00BE6BBA"/>
    <w:rsid w:val="00BE718C"/>
    <w:rsid w:val="00BE7D86"/>
    <w:rsid w:val="00BF08D3"/>
    <w:rsid w:val="00BF6BFE"/>
    <w:rsid w:val="00C00281"/>
    <w:rsid w:val="00C0367D"/>
    <w:rsid w:val="00C0446E"/>
    <w:rsid w:val="00C05625"/>
    <w:rsid w:val="00C1068A"/>
    <w:rsid w:val="00C11107"/>
    <w:rsid w:val="00C1751E"/>
    <w:rsid w:val="00C17C6C"/>
    <w:rsid w:val="00C21339"/>
    <w:rsid w:val="00C232F0"/>
    <w:rsid w:val="00C23A9D"/>
    <w:rsid w:val="00C266F9"/>
    <w:rsid w:val="00C27221"/>
    <w:rsid w:val="00C27605"/>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36DA"/>
    <w:rsid w:val="00C87BFC"/>
    <w:rsid w:val="00C92502"/>
    <w:rsid w:val="00C928C7"/>
    <w:rsid w:val="00C92F19"/>
    <w:rsid w:val="00C96D2D"/>
    <w:rsid w:val="00CA7E4A"/>
    <w:rsid w:val="00CB4B70"/>
    <w:rsid w:val="00CC013F"/>
    <w:rsid w:val="00CC0D40"/>
    <w:rsid w:val="00CC1702"/>
    <w:rsid w:val="00CC3F21"/>
    <w:rsid w:val="00CC4C4B"/>
    <w:rsid w:val="00CD0381"/>
    <w:rsid w:val="00CD47E7"/>
    <w:rsid w:val="00CE3DEB"/>
    <w:rsid w:val="00CF0704"/>
    <w:rsid w:val="00CF20AF"/>
    <w:rsid w:val="00CF34A1"/>
    <w:rsid w:val="00CF3D4F"/>
    <w:rsid w:val="00CF5E71"/>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2734"/>
    <w:rsid w:val="00D5429D"/>
    <w:rsid w:val="00D5486B"/>
    <w:rsid w:val="00D55D17"/>
    <w:rsid w:val="00D60BD6"/>
    <w:rsid w:val="00D613A9"/>
    <w:rsid w:val="00D63806"/>
    <w:rsid w:val="00D65278"/>
    <w:rsid w:val="00D70D86"/>
    <w:rsid w:val="00D76BA4"/>
    <w:rsid w:val="00D8021D"/>
    <w:rsid w:val="00D82D10"/>
    <w:rsid w:val="00D8304A"/>
    <w:rsid w:val="00D856D7"/>
    <w:rsid w:val="00D86784"/>
    <w:rsid w:val="00D86E8E"/>
    <w:rsid w:val="00D920E6"/>
    <w:rsid w:val="00DA004C"/>
    <w:rsid w:val="00DA11FF"/>
    <w:rsid w:val="00DA1420"/>
    <w:rsid w:val="00DA2856"/>
    <w:rsid w:val="00DB0B99"/>
    <w:rsid w:val="00DB0FE4"/>
    <w:rsid w:val="00DB3F00"/>
    <w:rsid w:val="00DB410E"/>
    <w:rsid w:val="00DB47E8"/>
    <w:rsid w:val="00DB5B17"/>
    <w:rsid w:val="00DB7922"/>
    <w:rsid w:val="00DC27D1"/>
    <w:rsid w:val="00DC3339"/>
    <w:rsid w:val="00DD0211"/>
    <w:rsid w:val="00DD11A4"/>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6051"/>
    <w:rsid w:val="00E37564"/>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2C8E"/>
    <w:rsid w:val="00E87CFA"/>
    <w:rsid w:val="00E9033A"/>
    <w:rsid w:val="00E91E17"/>
    <w:rsid w:val="00E93D77"/>
    <w:rsid w:val="00E95264"/>
    <w:rsid w:val="00EA2172"/>
    <w:rsid w:val="00EA2DC1"/>
    <w:rsid w:val="00EB3C94"/>
    <w:rsid w:val="00EB7BE3"/>
    <w:rsid w:val="00EC5571"/>
    <w:rsid w:val="00EC6A47"/>
    <w:rsid w:val="00ED0E8F"/>
    <w:rsid w:val="00ED11D5"/>
    <w:rsid w:val="00ED1B1E"/>
    <w:rsid w:val="00ED2230"/>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45A85"/>
    <w:rsid w:val="00F51B64"/>
    <w:rsid w:val="00F52657"/>
    <w:rsid w:val="00F549A3"/>
    <w:rsid w:val="00F55CBF"/>
    <w:rsid w:val="00F56684"/>
    <w:rsid w:val="00F616C8"/>
    <w:rsid w:val="00F628EC"/>
    <w:rsid w:val="00F647A2"/>
    <w:rsid w:val="00F65314"/>
    <w:rsid w:val="00F657F7"/>
    <w:rsid w:val="00F72B10"/>
    <w:rsid w:val="00F759DC"/>
    <w:rsid w:val="00F768A1"/>
    <w:rsid w:val="00F77359"/>
    <w:rsid w:val="00F845A4"/>
    <w:rsid w:val="00F8663E"/>
    <w:rsid w:val="00F86A73"/>
    <w:rsid w:val="00F9383E"/>
    <w:rsid w:val="00F93CD7"/>
    <w:rsid w:val="00F95B55"/>
    <w:rsid w:val="00FA58DA"/>
    <w:rsid w:val="00FC074E"/>
    <w:rsid w:val="00FC345B"/>
    <w:rsid w:val="00FC54A5"/>
    <w:rsid w:val="00FC6C01"/>
    <w:rsid w:val="00FD160A"/>
    <w:rsid w:val="00FD4D1A"/>
    <w:rsid w:val="00FD4E37"/>
    <w:rsid w:val="00FE0AB6"/>
    <w:rsid w:val="00FE1B2A"/>
    <w:rsid w:val="00FE1E05"/>
    <w:rsid w:val="00FE3943"/>
    <w:rsid w:val="00FE394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644D8"/>
  <w15:docId w15:val="{FE81F207-7C32-473A-AADC-753CC7A2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rPr>
  </w:style>
  <w:style w:type="table" w:customStyle="1" w:styleId="TableGrid1">
    <w:name w:val="TableGrid1"/>
    <w:basedOn w:val="a2"/>
    <w:next w:val="a4"/>
    <w:uiPriority w:val="39"/>
    <w:qFormat/>
    <w:rsid w:val="00A5465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9570591">
          <w:marLeft w:val="1800"/>
          <w:marRight w:val="0"/>
          <w:marTop w:val="77"/>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323166433">
          <w:marLeft w:val="1800"/>
          <w:marRight w:val="0"/>
          <w:marTop w:val="86"/>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 w:id="1081835038">
          <w:marLeft w:val="1166"/>
          <w:marRight w:val="0"/>
          <w:marTop w:val="96"/>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90647858">
          <w:marLeft w:val="1166"/>
          <w:marRight w:val="0"/>
          <w:marTop w:val="96"/>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738355654">
          <w:marLeft w:val="547"/>
          <w:marRight w:val="0"/>
          <w:marTop w:val="115"/>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48767768">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943269290">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259261185">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 w:id="991445832">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336008959">
          <w:marLeft w:val="1166"/>
          <w:marRight w:val="0"/>
          <w:marTop w:val="115"/>
          <w:marBottom w:val="0"/>
          <w:divBdr>
            <w:top w:val="none" w:sz="0" w:space="0" w:color="auto"/>
            <w:left w:val="none" w:sz="0" w:space="0" w:color="auto"/>
            <w:bottom w:val="none" w:sz="0" w:space="0" w:color="auto"/>
            <w:right w:val="none" w:sz="0" w:space="0" w:color="auto"/>
          </w:divBdr>
        </w:div>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341009351">
          <w:marLeft w:val="1166"/>
          <w:marRight w:val="0"/>
          <w:marTop w:val="96"/>
          <w:marBottom w:val="0"/>
          <w:divBdr>
            <w:top w:val="none" w:sz="0" w:space="0" w:color="auto"/>
            <w:left w:val="none" w:sz="0" w:space="0" w:color="auto"/>
            <w:bottom w:val="none" w:sz="0" w:space="0" w:color="auto"/>
            <w:right w:val="none" w:sz="0" w:space="0" w:color="auto"/>
          </w:divBdr>
        </w:div>
        <w:div w:id="1434469824">
          <w:marLeft w:val="547"/>
          <w:marRight w:val="0"/>
          <w:marTop w:val="115"/>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1812482115">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28802276">
          <w:marLeft w:val="1166"/>
          <w:marRight w:val="0"/>
          <w:marTop w:val="96"/>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869294094">
          <w:marLeft w:val="547"/>
          <w:marRight w:val="0"/>
          <w:marTop w:val="115"/>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52894862">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2075471454">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2028286671">
          <w:marLeft w:val="1166"/>
          <w:marRight w:val="0"/>
          <w:marTop w:val="115"/>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245</TotalTime>
  <Pages>3</Pages>
  <Words>1019</Words>
  <Characters>5813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6819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TRP TRS</cp:keywords>
  <dc:description/>
  <cp:lastModifiedBy>Ruixin Wang (vivo)</cp:lastModifiedBy>
  <cp:revision>70</cp:revision>
  <dcterms:created xsi:type="dcterms:W3CDTF">2023-11-27T08:46:00Z</dcterms:created>
  <dcterms:modified xsi:type="dcterms:W3CDTF">2024-08-29T07:03:00Z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